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Layout w:type="fixed"/>
        <w:tblLook w:val="00A0" w:firstRow="1" w:lastRow="0" w:firstColumn="1" w:lastColumn="0" w:noHBand="0" w:noVBand="0"/>
      </w:tblPr>
      <w:tblGrid>
        <w:gridCol w:w="2518"/>
        <w:gridCol w:w="3544"/>
        <w:gridCol w:w="2693"/>
      </w:tblGrid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21E5" w:rsidRPr="00D73A68" w:rsidRDefault="004721E5" w:rsidP="00425ED7">
            <w:pPr>
              <w:spacing w:after="0" w:line="240" w:lineRule="auto"/>
              <w:ind w:right="-2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73A68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D73A6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D73A68" w:rsidRDefault="00D95D1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1in;visibility:visible">
                  <v:imagedata r:id="rId8" o:title=""/>
                </v:shape>
              </w:pict>
            </w: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21E5" w:rsidRPr="00D73A68" w:rsidRDefault="004721E5" w:rsidP="00D73A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D73A68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BF0BB0" w:rsidRDefault="004721E5" w:rsidP="00425ED7">
            <w:pPr>
              <w:pStyle w:val="1"/>
              <w:ind w:left="-108" w:right="-108"/>
              <w:rPr>
                <w:b/>
                <w:spacing w:val="60"/>
                <w:sz w:val="28"/>
                <w:szCs w:val="28"/>
              </w:rPr>
            </w:pPr>
            <w:r w:rsidRPr="00BF0BB0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2693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21E5" w:rsidRPr="00152FBB" w:rsidRDefault="004721E5" w:rsidP="00D73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21E5" w:rsidRPr="00D73A68" w:rsidTr="00425ED7">
        <w:tc>
          <w:tcPr>
            <w:tcW w:w="2518" w:type="dxa"/>
          </w:tcPr>
          <w:p w:rsidR="004721E5" w:rsidRPr="00D73A68" w:rsidRDefault="004721E5" w:rsidP="00D73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3A68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93" w:type="dxa"/>
          </w:tcPr>
          <w:p w:rsidR="004721E5" w:rsidRPr="00D73A68" w:rsidRDefault="004721E5" w:rsidP="00D73A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1E5" w:rsidRPr="00E5566B" w:rsidRDefault="004721E5" w:rsidP="00E556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076" w:type="dxa"/>
        <w:tblLook w:val="00A0" w:firstRow="1" w:lastRow="0" w:firstColumn="1" w:lastColumn="0" w:noHBand="0" w:noVBand="0"/>
      </w:tblPr>
      <w:tblGrid>
        <w:gridCol w:w="594"/>
        <w:gridCol w:w="789"/>
        <w:gridCol w:w="1287"/>
        <w:gridCol w:w="866"/>
        <w:gridCol w:w="874"/>
        <w:gridCol w:w="4402"/>
        <w:gridCol w:w="1264"/>
      </w:tblGrid>
      <w:tr w:rsidR="004721E5" w:rsidRPr="00D73A68" w:rsidTr="00D95D15">
        <w:trPr>
          <w:trHeight w:val="391"/>
        </w:trPr>
        <w:tc>
          <w:tcPr>
            <w:tcW w:w="594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89" w:type="dxa"/>
          </w:tcPr>
          <w:p w:rsidR="004721E5" w:rsidRPr="00D73A68" w:rsidRDefault="00F960DA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40D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4721E5" w:rsidRPr="00D73A68" w:rsidRDefault="006A082D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866" w:type="dxa"/>
          </w:tcPr>
          <w:p w:rsidR="004721E5" w:rsidRPr="00D73A68" w:rsidRDefault="00782114" w:rsidP="00A40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40D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402" w:type="dxa"/>
          </w:tcPr>
          <w:p w:rsidR="004721E5" w:rsidRPr="00D73A68" w:rsidRDefault="004721E5" w:rsidP="00D73A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3A6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95D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5D1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>№</w:t>
            </w:r>
            <w:r w:rsidR="00F96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0D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4" w:type="dxa"/>
          </w:tcPr>
          <w:p w:rsidR="004721E5" w:rsidRPr="00D73A68" w:rsidRDefault="004721E5" w:rsidP="00D73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1E5" w:rsidRDefault="004721E5" w:rsidP="009F6981">
      <w:pPr>
        <w:rPr>
          <w:rFonts w:ascii="Times New Roman" w:hAnsi="Times New Roman"/>
          <w:sz w:val="28"/>
          <w:szCs w:val="28"/>
          <w:vertAlign w:val="superscript"/>
        </w:rPr>
      </w:pPr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</w:tblGrid>
      <w:tr w:rsidR="004721E5" w:rsidRPr="00D73A68" w:rsidTr="00D73A6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721E5" w:rsidRPr="00D73A68" w:rsidRDefault="004721E5" w:rsidP="00A40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одобрении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352DEA">
              <w:rPr>
                <w:rFonts w:ascii="Times New Roman" w:hAnsi="Times New Roman"/>
                <w:sz w:val="28"/>
                <w:szCs w:val="28"/>
              </w:rPr>
              <w:t xml:space="preserve">огноза социально-экономического </w:t>
            </w:r>
            <w:r w:rsidRPr="00D73A68">
              <w:rPr>
                <w:rFonts w:ascii="Times New Roman" w:hAnsi="Times New Roman"/>
                <w:sz w:val="28"/>
                <w:szCs w:val="28"/>
              </w:rPr>
              <w:t>развития сельс</w:t>
            </w:r>
            <w:r w:rsidR="006A082D">
              <w:rPr>
                <w:rFonts w:ascii="Times New Roman" w:hAnsi="Times New Roman"/>
                <w:sz w:val="28"/>
                <w:szCs w:val="28"/>
              </w:rPr>
              <w:t>кого поселения «</w:t>
            </w:r>
            <w:proofErr w:type="spellStart"/>
            <w:r w:rsidR="006A082D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="006A082D">
              <w:rPr>
                <w:rFonts w:ascii="Times New Roman" w:hAnsi="Times New Roman"/>
                <w:sz w:val="28"/>
                <w:szCs w:val="28"/>
              </w:rPr>
              <w:t>» на 202</w:t>
            </w:r>
            <w:r w:rsidR="00A40DEB">
              <w:rPr>
                <w:rFonts w:ascii="Times New Roman" w:hAnsi="Times New Roman"/>
                <w:sz w:val="28"/>
                <w:szCs w:val="28"/>
              </w:rPr>
              <w:t>5</w:t>
            </w:r>
            <w:r w:rsidR="006A082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 w:rsidR="00A40DEB">
              <w:rPr>
                <w:rFonts w:ascii="Times New Roman" w:hAnsi="Times New Roman"/>
                <w:sz w:val="28"/>
                <w:szCs w:val="28"/>
              </w:rPr>
              <w:t>6</w:t>
            </w:r>
            <w:r w:rsidR="006A082D">
              <w:rPr>
                <w:rFonts w:ascii="Times New Roman" w:hAnsi="Times New Roman"/>
                <w:sz w:val="28"/>
                <w:szCs w:val="28"/>
              </w:rPr>
              <w:t>-202</w:t>
            </w:r>
            <w:r w:rsidR="00A40DE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</w:tbl>
    <w:p w:rsidR="004721E5" w:rsidRPr="00147FA8" w:rsidRDefault="004721E5" w:rsidP="009F6981">
      <w:pPr>
        <w:rPr>
          <w:rFonts w:ascii="Times New Roman" w:hAnsi="Times New Roman"/>
          <w:sz w:val="28"/>
          <w:szCs w:val="28"/>
          <w:vertAlign w:val="superscript"/>
        </w:rPr>
      </w:pPr>
    </w:p>
    <w:p w:rsidR="004721E5" w:rsidRPr="00802374" w:rsidRDefault="004721E5" w:rsidP="00DB3642">
      <w:pPr>
        <w:pStyle w:val="a6"/>
        <w:jc w:val="both"/>
        <w:rPr>
          <w:sz w:val="28"/>
          <w:szCs w:val="28"/>
        </w:rPr>
      </w:pPr>
      <w:r w:rsidRPr="00147F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73454D">
        <w:rPr>
          <w:sz w:val="28"/>
          <w:szCs w:val="28"/>
        </w:rPr>
        <w:t xml:space="preserve"> В соответствии со статьёй 173 Бюджетного Кодекса Р</w:t>
      </w:r>
      <w:r>
        <w:rPr>
          <w:sz w:val="28"/>
          <w:szCs w:val="28"/>
        </w:rPr>
        <w:t>оссийской Федерации</w:t>
      </w:r>
      <w:r w:rsidR="00D93CE3">
        <w:rPr>
          <w:sz w:val="28"/>
          <w:szCs w:val="28"/>
        </w:rPr>
        <w:t>,</w:t>
      </w:r>
    </w:p>
    <w:p w:rsidR="004721E5" w:rsidRPr="00147FA8" w:rsidRDefault="004721E5" w:rsidP="00147FA8">
      <w:pPr>
        <w:jc w:val="both"/>
        <w:rPr>
          <w:rFonts w:ascii="Times New Roman" w:hAnsi="Times New Roman"/>
          <w:sz w:val="28"/>
          <w:szCs w:val="28"/>
        </w:rPr>
      </w:pPr>
    </w:p>
    <w:p w:rsidR="004721E5" w:rsidRPr="00147FA8" w:rsidRDefault="006A082D" w:rsidP="0073454D">
      <w:pPr>
        <w:ind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</w:t>
      </w:r>
      <w:r w:rsidR="004721E5">
        <w:rPr>
          <w:rFonts w:ascii="Times New Roman" w:hAnsi="Times New Roman"/>
          <w:sz w:val="28"/>
        </w:rPr>
        <w:t>дминистрация сельского поселения ПОСТАНОВЛЯЕТ</w:t>
      </w:r>
      <w:r w:rsidR="004721E5" w:rsidRPr="00147FA8">
        <w:rPr>
          <w:rFonts w:ascii="Times New Roman" w:hAnsi="Times New Roman"/>
          <w:sz w:val="28"/>
        </w:rPr>
        <w:t>:</w:t>
      </w:r>
    </w:p>
    <w:p w:rsidR="004721E5" w:rsidRPr="00147FA8" w:rsidRDefault="004721E5" w:rsidP="00147F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</w:t>
      </w:r>
      <w:r w:rsidRPr="00147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 социально-экономического развития сельс</w:t>
      </w:r>
      <w:r w:rsidR="006A082D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6A082D">
        <w:rPr>
          <w:rFonts w:ascii="Times New Roman" w:hAnsi="Times New Roman"/>
          <w:sz w:val="28"/>
          <w:szCs w:val="28"/>
        </w:rPr>
        <w:t>Трусово</w:t>
      </w:r>
      <w:proofErr w:type="spellEnd"/>
      <w:r w:rsidR="006A082D">
        <w:rPr>
          <w:rFonts w:ascii="Times New Roman" w:hAnsi="Times New Roman"/>
          <w:sz w:val="28"/>
          <w:szCs w:val="28"/>
        </w:rPr>
        <w:t>» на 202</w:t>
      </w:r>
      <w:r w:rsidR="00A40DEB">
        <w:rPr>
          <w:rFonts w:ascii="Times New Roman" w:hAnsi="Times New Roman"/>
          <w:sz w:val="28"/>
          <w:szCs w:val="28"/>
        </w:rPr>
        <w:t>5</w:t>
      </w:r>
      <w:r w:rsidR="006A082D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D95D15">
        <w:rPr>
          <w:rFonts w:ascii="Times New Roman" w:hAnsi="Times New Roman"/>
          <w:sz w:val="28"/>
          <w:szCs w:val="28"/>
        </w:rPr>
        <w:t xml:space="preserve">     </w:t>
      </w:r>
      <w:r w:rsidR="006A082D">
        <w:rPr>
          <w:rFonts w:ascii="Times New Roman" w:hAnsi="Times New Roman"/>
          <w:sz w:val="28"/>
          <w:szCs w:val="28"/>
        </w:rPr>
        <w:t>202</w:t>
      </w:r>
      <w:r w:rsidR="00A40DEB">
        <w:rPr>
          <w:rFonts w:ascii="Times New Roman" w:hAnsi="Times New Roman"/>
          <w:sz w:val="28"/>
          <w:szCs w:val="28"/>
        </w:rPr>
        <w:t>6</w:t>
      </w:r>
      <w:r w:rsidR="006A082D">
        <w:rPr>
          <w:rFonts w:ascii="Times New Roman" w:hAnsi="Times New Roman"/>
          <w:sz w:val="28"/>
          <w:szCs w:val="28"/>
        </w:rPr>
        <w:t>-202</w:t>
      </w:r>
      <w:r w:rsidR="00A40D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="00F3555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4721E5" w:rsidRPr="00147FA8" w:rsidRDefault="004721E5" w:rsidP="00147F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FA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Постановление подлежит </w:t>
      </w:r>
      <w:r w:rsidR="009552B8">
        <w:rPr>
          <w:rFonts w:ascii="Times New Roman" w:hAnsi="Times New Roman"/>
          <w:sz w:val="28"/>
          <w:szCs w:val="28"/>
        </w:rPr>
        <w:t>официальному опубликованию</w:t>
      </w:r>
      <w:r w:rsidR="006A082D">
        <w:rPr>
          <w:rFonts w:ascii="Times New Roman" w:hAnsi="Times New Roman"/>
          <w:sz w:val="28"/>
          <w:szCs w:val="28"/>
        </w:rPr>
        <w:t>.</w:t>
      </w:r>
    </w:p>
    <w:p w:rsidR="004721E5" w:rsidRPr="00147FA8" w:rsidRDefault="004721E5" w:rsidP="009F6981">
      <w:pPr>
        <w:pStyle w:val="a6"/>
        <w:rPr>
          <w:sz w:val="28"/>
          <w:szCs w:val="28"/>
        </w:rPr>
      </w:pPr>
    </w:p>
    <w:p w:rsidR="004721E5" w:rsidRDefault="004721E5" w:rsidP="009F6981">
      <w:pPr>
        <w:pStyle w:val="a6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3"/>
        <w:gridCol w:w="2007"/>
        <w:gridCol w:w="1850"/>
      </w:tblGrid>
      <w:tr w:rsidR="004721E5" w:rsidRPr="00D73A68" w:rsidTr="00D73A68">
        <w:tc>
          <w:tcPr>
            <w:tcW w:w="5070" w:type="dxa"/>
          </w:tcPr>
          <w:p w:rsidR="004721E5" w:rsidRPr="00D73A68" w:rsidRDefault="004721E5" w:rsidP="00425ED7">
            <w:pPr>
              <w:pStyle w:val="a6"/>
              <w:ind w:right="-446"/>
              <w:rPr>
                <w:sz w:val="28"/>
                <w:szCs w:val="28"/>
              </w:rPr>
            </w:pPr>
            <w:r w:rsidRPr="00D73A68">
              <w:rPr>
                <w:sz w:val="28"/>
                <w:szCs w:val="28"/>
              </w:rPr>
              <w:t>Глава сельского поселения   «</w:t>
            </w:r>
            <w:proofErr w:type="spellStart"/>
            <w:r w:rsidRPr="00D73A68">
              <w:rPr>
                <w:sz w:val="28"/>
                <w:szCs w:val="28"/>
              </w:rPr>
              <w:t>Трусово</w:t>
            </w:r>
            <w:proofErr w:type="spellEnd"/>
            <w:r w:rsidRPr="00D73A68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</w:tcPr>
          <w:p w:rsidR="004721E5" w:rsidRPr="00D73A68" w:rsidRDefault="004721E5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4721E5" w:rsidRPr="00D73A68" w:rsidRDefault="000320FB" w:rsidP="006E06C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Гущина</w:t>
            </w:r>
          </w:p>
        </w:tc>
      </w:tr>
    </w:tbl>
    <w:p w:rsidR="004721E5" w:rsidRDefault="004721E5" w:rsidP="00E5566B">
      <w:pPr>
        <w:pStyle w:val="a6"/>
        <w:jc w:val="both"/>
      </w:pPr>
    </w:p>
    <w:p w:rsidR="004721E5" w:rsidRDefault="004721E5" w:rsidP="00E5566B">
      <w:pPr>
        <w:pStyle w:val="a6"/>
        <w:jc w:val="both"/>
      </w:pPr>
    </w:p>
    <w:p w:rsidR="004721E5" w:rsidRDefault="004721E5" w:rsidP="00E5566B">
      <w:pPr>
        <w:pStyle w:val="a6"/>
        <w:jc w:val="both"/>
        <w:rPr>
          <w:sz w:val="28"/>
          <w:szCs w:val="28"/>
        </w:rPr>
      </w:pPr>
    </w:p>
    <w:p w:rsidR="004721E5" w:rsidRDefault="004721E5" w:rsidP="00E5566B">
      <w:pPr>
        <w:pStyle w:val="a6"/>
        <w:jc w:val="both"/>
        <w:rPr>
          <w:sz w:val="28"/>
          <w:szCs w:val="28"/>
        </w:rPr>
      </w:pPr>
    </w:p>
    <w:p w:rsidR="004721E5" w:rsidRPr="007C3F70" w:rsidRDefault="004721E5" w:rsidP="00E5566B">
      <w:pPr>
        <w:pStyle w:val="a6"/>
        <w:jc w:val="both"/>
        <w:rPr>
          <w:sz w:val="28"/>
          <w:szCs w:val="28"/>
        </w:rPr>
      </w:pPr>
    </w:p>
    <w:p w:rsidR="004721E5" w:rsidRDefault="004721E5" w:rsidP="00555B93">
      <w:pPr>
        <w:pStyle w:val="a6"/>
        <w:jc w:val="right"/>
        <w:rPr>
          <w:sz w:val="28"/>
          <w:szCs w:val="28"/>
        </w:rPr>
      </w:pPr>
    </w:p>
    <w:p w:rsidR="004721E5" w:rsidRDefault="004721E5" w:rsidP="00555B93">
      <w:pPr>
        <w:pStyle w:val="a6"/>
        <w:jc w:val="right"/>
        <w:rPr>
          <w:sz w:val="28"/>
          <w:szCs w:val="28"/>
        </w:rPr>
      </w:pPr>
    </w:p>
    <w:p w:rsidR="004721E5" w:rsidRDefault="004721E5" w:rsidP="00802374">
      <w:pPr>
        <w:jc w:val="right"/>
      </w:pPr>
    </w:p>
    <w:p w:rsidR="004721E5" w:rsidRDefault="004721E5" w:rsidP="00802374">
      <w:pPr>
        <w:jc w:val="right"/>
      </w:pPr>
    </w:p>
    <w:p w:rsidR="004721E5" w:rsidRPr="00802374" w:rsidRDefault="006E06CA" w:rsidP="0080237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721E5" w:rsidRPr="00802374">
        <w:rPr>
          <w:sz w:val="28"/>
          <w:szCs w:val="28"/>
        </w:rPr>
        <w:t xml:space="preserve">риложение </w:t>
      </w:r>
      <w:proofErr w:type="gramStart"/>
      <w:r w:rsidR="004721E5" w:rsidRPr="00802374">
        <w:rPr>
          <w:sz w:val="28"/>
          <w:szCs w:val="28"/>
        </w:rPr>
        <w:t>к</w:t>
      </w:r>
      <w:proofErr w:type="gramEnd"/>
      <w:r w:rsidR="004721E5" w:rsidRPr="00802374">
        <w:rPr>
          <w:sz w:val="28"/>
          <w:szCs w:val="28"/>
        </w:rPr>
        <w:t xml:space="preserve"> </w:t>
      </w:r>
    </w:p>
    <w:p w:rsidR="004721E5" w:rsidRPr="00802374" w:rsidRDefault="004721E5" w:rsidP="00802374">
      <w:pPr>
        <w:pStyle w:val="a6"/>
        <w:jc w:val="right"/>
        <w:rPr>
          <w:sz w:val="28"/>
          <w:szCs w:val="28"/>
        </w:rPr>
      </w:pPr>
      <w:r w:rsidRPr="00802374">
        <w:rPr>
          <w:sz w:val="28"/>
          <w:szCs w:val="28"/>
        </w:rPr>
        <w:t xml:space="preserve">постановлению администрации </w:t>
      </w:r>
    </w:p>
    <w:p w:rsidR="004721E5" w:rsidRPr="00802374" w:rsidRDefault="004721E5" w:rsidP="00802374">
      <w:pPr>
        <w:pStyle w:val="a6"/>
        <w:jc w:val="right"/>
        <w:rPr>
          <w:sz w:val="28"/>
          <w:szCs w:val="28"/>
        </w:rPr>
      </w:pPr>
      <w:r w:rsidRPr="00802374">
        <w:rPr>
          <w:sz w:val="28"/>
          <w:szCs w:val="28"/>
        </w:rPr>
        <w:t>сельского поселения «</w:t>
      </w:r>
      <w:proofErr w:type="spellStart"/>
      <w:r w:rsidRPr="00802374">
        <w:rPr>
          <w:sz w:val="28"/>
          <w:szCs w:val="28"/>
        </w:rPr>
        <w:t>Трусово</w:t>
      </w:r>
      <w:proofErr w:type="spellEnd"/>
      <w:r w:rsidRPr="00802374">
        <w:rPr>
          <w:sz w:val="28"/>
          <w:szCs w:val="28"/>
        </w:rPr>
        <w:t>»</w:t>
      </w:r>
    </w:p>
    <w:p w:rsidR="004721E5" w:rsidRPr="00802374" w:rsidRDefault="004721E5" w:rsidP="007610BC">
      <w:pPr>
        <w:pStyle w:val="a6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114">
        <w:rPr>
          <w:sz w:val="28"/>
          <w:szCs w:val="28"/>
        </w:rPr>
        <w:t>0</w:t>
      </w:r>
      <w:r w:rsidR="00A40DEB">
        <w:rPr>
          <w:sz w:val="28"/>
          <w:szCs w:val="28"/>
        </w:rPr>
        <w:t>8</w:t>
      </w:r>
      <w:r w:rsidR="00782114">
        <w:rPr>
          <w:sz w:val="28"/>
          <w:szCs w:val="28"/>
        </w:rPr>
        <w:t xml:space="preserve"> ноября 202</w:t>
      </w:r>
      <w:r w:rsidR="00A40DEB">
        <w:rPr>
          <w:sz w:val="28"/>
          <w:szCs w:val="28"/>
        </w:rPr>
        <w:t>4</w:t>
      </w:r>
      <w:r w:rsidR="006E06CA">
        <w:rPr>
          <w:sz w:val="28"/>
          <w:szCs w:val="28"/>
        </w:rPr>
        <w:t xml:space="preserve"> </w:t>
      </w:r>
      <w:r w:rsidR="006A082D">
        <w:rPr>
          <w:sz w:val="28"/>
          <w:szCs w:val="28"/>
        </w:rPr>
        <w:t>года №</w:t>
      </w:r>
      <w:r w:rsidR="009552B8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  </w:t>
      </w:r>
    </w:p>
    <w:p w:rsidR="004721E5" w:rsidRPr="00802374" w:rsidRDefault="004721E5" w:rsidP="00802374">
      <w:pPr>
        <w:pStyle w:val="a6"/>
        <w:rPr>
          <w:sz w:val="28"/>
          <w:szCs w:val="28"/>
        </w:rPr>
      </w:pPr>
    </w:p>
    <w:p w:rsidR="004721E5" w:rsidRPr="00802374" w:rsidRDefault="004721E5" w:rsidP="00802374">
      <w:pPr>
        <w:pStyle w:val="a6"/>
        <w:rPr>
          <w:sz w:val="28"/>
          <w:szCs w:val="28"/>
        </w:rPr>
      </w:pPr>
    </w:p>
    <w:p w:rsidR="004721E5" w:rsidRDefault="004721E5" w:rsidP="00D93CE3">
      <w:pPr>
        <w:pStyle w:val="a6"/>
        <w:jc w:val="center"/>
        <w:rPr>
          <w:sz w:val="28"/>
          <w:szCs w:val="28"/>
        </w:rPr>
      </w:pPr>
      <w:r w:rsidRPr="00D93CE3">
        <w:rPr>
          <w:sz w:val="28"/>
          <w:szCs w:val="28"/>
        </w:rPr>
        <w:t xml:space="preserve">Прогноз социально-экономического </w:t>
      </w:r>
      <w:r w:rsidR="006A082D" w:rsidRPr="00D93CE3">
        <w:rPr>
          <w:sz w:val="28"/>
          <w:szCs w:val="28"/>
        </w:rPr>
        <w:t>развития сельского</w:t>
      </w:r>
      <w:r w:rsidRPr="00D93CE3">
        <w:rPr>
          <w:sz w:val="28"/>
          <w:szCs w:val="28"/>
        </w:rPr>
        <w:t xml:space="preserve"> поселения</w:t>
      </w:r>
      <w:r w:rsidR="006A082D" w:rsidRPr="00D93CE3">
        <w:rPr>
          <w:sz w:val="28"/>
          <w:szCs w:val="28"/>
        </w:rPr>
        <w:t xml:space="preserve"> «</w:t>
      </w:r>
      <w:proofErr w:type="spellStart"/>
      <w:r w:rsidR="006A082D" w:rsidRPr="00D93CE3">
        <w:rPr>
          <w:sz w:val="28"/>
          <w:szCs w:val="28"/>
        </w:rPr>
        <w:t>Трусово</w:t>
      </w:r>
      <w:proofErr w:type="spellEnd"/>
      <w:r w:rsidR="006A082D" w:rsidRPr="00D93CE3">
        <w:rPr>
          <w:sz w:val="28"/>
          <w:szCs w:val="28"/>
        </w:rPr>
        <w:t>»  на 202</w:t>
      </w:r>
      <w:r w:rsidR="00A40DEB">
        <w:rPr>
          <w:sz w:val="28"/>
          <w:szCs w:val="28"/>
        </w:rPr>
        <w:t>5</w:t>
      </w:r>
      <w:r w:rsidRPr="00D93CE3">
        <w:rPr>
          <w:sz w:val="28"/>
          <w:szCs w:val="28"/>
        </w:rPr>
        <w:t xml:space="preserve"> год и плановый период 202</w:t>
      </w:r>
      <w:r w:rsidR="00A40DEB">
        <w:rPr>
          <w:sz w:val="28"/>
          <w:szCs w:val="28"/>
        </w:rPr>
        <w:t>6</w:t>
      </w:r>
      <w:r w:rsidR="006A082D" w:rsidRPr="00D93CE3">
        <w:rPr>
          <w:sz w:val="28"/>
          <w:szCs w:val="28"/>
        </w:rPr>
        <w:t xml:space="preserve"> и 202</w:t>
      </w:r>
      <w:r w:rsidR="00A40DEB">
        <w:rPr>
          <w:sz w:val="28"/>
          <w:szCs w:val="28"/>
        </w:rPr>
        <w:t>7</w:t>
      </w:r>
      <w:r w:rsidRPr="00D93CE3">
        <w:rPr>
          <w:sz w:val="28"/>
          <w:szCs w:val="28"/>
        </w:rPr>
        <w:t xml:space="preserve"> годов (включая итоги за истекший период  текущего года)</w:t>
      </w:r>
    </w:p>
    <w:p w:rsidR="00D93CE3" w:rsidRPr="00D93CE3" w:rsidRDefault="00D93CE3" w:rsidP="00D93CE3">
      <w:pPr>
        <w:pStyle w:val="a6"/>
        <w:jc w:val="center"/>
        <w:rPr>
          <w:sz w:val="28"/>
          <w:szCs w:val="28"/>
        </w:rPr>
      </w:pPr>
    </w:p>
    <w:p w:rsidR="00751540" w:rsidRPr="00751540" w:rsidRDefault="00751540" w:rsidP="00ED2B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51540">
        <w:rPr>
          <w:rFonts w:ascii="Times New Roman" w:hAnsi="Times New Roman"/>
          <w:sz w:val="28"/>
          <w:szCs w:val="28"/>
        </w:rPr>
        <w:t>Целью прогноза социально – экономического развития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 на 202</w:t>
      </w:r>
      <w:r w:rsidR="00A40DEB">
        <w:rPr>
          <w:rFonts w:ascii="Times New Roman" w:hAnsi="Times New Roman"/>
          <w:sz w:val="28"/>
          <w:szCs w:val="28"/>
        </w:rPr>
        <w:t>5</w:t>
      </w:r>
      <w:r w:rsidRPr="0075154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40DEB">
        <w:rPr>
          <w:rFonts w:ascii="Times New Roman" w:hAnsi="Times New Roman"/>
          <w:sz w:val="28"/>
          <w:szCs w:val="28"/>
        </w:rPr>
        <w:t>6</w:t>
      </w:r>
      <w:r w:rsidRPr="00751540">
        <w:rPr>
          <w:rFonts w:ascii="Times New Roman" w:hAnsi="Times New Roman"/>
          <w:sz w:val="28"/>
          <w:szCs w:val="28"/>
        </w:rPr>
        <w:t xml:space="preserve"> – 202</w:t>
      </w:r>
      <w:r w:rsidR="00A40DEB">
        <w:rPr>
          <w:rFonts w:ascii="Times New Roman" w:hAnsi="Times New Roman"/>
          <w:sz w:val="28"/>
          <w:szCs w:val="28"/>
        </w:rPr>
        <w:t>7</w:t>
      </w:r>
      <w:r w:rsidRPr="00751540">
        <w:rPr>
          <w:rFonts w:ascii="Times New Roman" w:hAnsi="Times New Roman"/>
          <w:sz w:val="28"/>
          <w:szCs w:val="28"/>
        </w:rPr>
        <w:t xml:space="preserve"> гг.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».</w:t>
      </w:r>
    </w:p>
    <w:p w:rsidR="0033032A" w:rsidRDefault="0033032A" w:rsidP="007515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Демография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Социально-экономическое развитие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определяется совокупностью внешних и внутренних условий, одним из которых является демографическая ситуация. </w:t>
      </w:r>
    </w:p>
    <w:p w:rsidR="00751540" w:rsidRPr="00751540" w:rsidRDefault="00751540" w:rsidP="0075154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ar-SA"/>
        </w:rPr>
        <w:t xml:space="preserve">     </w:t>
      </w: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ar-SA"/>
        </w:rPr>
        <w:tab/>
      </w:r>
      <w:r w:rsidRPr="00751540">
        <w:rPr>
          <w:rFonts w:ascii="Times New Roman" w:hAnsi="Times New Roman"/>
          <w:sz w:val="28"/>
          <w:szCs w:val="28"/>
          <w:lang w:eastAsia="ar-SA"/>
        </w:rPr>
        <w:t>Негативные тенденции демографического развития обусловили формирование устойчивой тенденции старения населения страны.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Демографическая ситуация в сельском поселении характеризуется уменьшением численности населения. В пяти населённых пунктах поселения на 1 января 202</w:t>
      </w:r>
      <w:r w:rsidR="00A40DEB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 </w:t>
      </w: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постоянно проживало </w:t>
      </w:r>
      <w:r w:rsidR="00A40DE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979</w:t>
      </w:r>
      <w:r w:rsidR="009552B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Pr="0075154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 </w:t>
      </w:r>
      <w:r w:rsidRPr="00751540"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– 5</w:t>
      </w:r>
      <w:r w:rsidR="00A40DEB">
        <w:rPr>
          <w:rFonts w:ascii="Times New Roman" w:hAnsi="Times New Roman"/>
          <w:sz w:val="28"/>
          <w:szCs w:val="28"/>
        </w:rPr>
        <w:t>0</w:t>
      </w:r>
      <w:r w:rsidRPr="00751540">
        <w:rPr>
          <w:rFonts w:ascii="Times New Roman" w:hAnsi="Times New Roman"/>
          <w:sz w:val="28"/>
          <w:szCs w:val="28"/>
        </w:rPr>
        <w:t>2 человек</w:t>
      </w:r>
      <w:r w:rsidR="009552B8">
        <w:rPr>
          <w:rFonts w:ascii="Times New Roman" w:hAnsi="Times New Roman"/>
          <w:sz w:val="28"/>
          <w:szCs w:val="28"/>
        </w:rPr>
        <w:t>а</w:t>
      </w:r>
      <w:r w:rsidRPr="00751540">
        <w:rPr>
          <w:rFonts w:ascii="Times New Roman" w:hAnsi="Times New Roman"/>
          <w:sz w:val="28"/>
          <w:szCs w:val="28"/>
        </w:rPr>
        <w:t xml:space="preserve">,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– 25</w:t>
      </w:r>
      <w:r w:rsidR="00A40DEB">
        <w:rPr>
          <w:rFonts w:ascii="Times New Roman" w:hAnsi="Times New Roman"/>
          <w:sz w:val="28"/>
          <w:szCs w:val="28"/>
        </w:rPr>
        <w:t>2</w:t>
      </w:r>
      <w:r w:rsidRPr="00751540">
        <w:rPr>
          <w:rFonts w:ascii="Times New Roman" w:hAnsi="Times New Roman"/>
          <w:sz w:val="28"/>
          <w:szCs w:val="28"/>
        </w:rPr>
        <w:t xml:space="preserve"> человек,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– 1</w:t>
      </w:r>
      <w:r w:rsidR="00A40DEB">
        <w:rPr>
          <w:rFonts w:ascii="Times New Roman" w:hAnsi="Times New Roman"/>
          <w:sz w:val="28"/>
          <w:szCs w:val="28"/>
        </w:rPr>
        <w:t>34</w:t>
      </w:r>
      <w:r w:rsidRPr="00751540">
        <w:rPr>
          <w:rFonts w:ascii="Times New Roman" w:hAnsi="Times New Roman"/>
          <w:sz w:val="28"/>
          <w:szCs w:val="28"/>
        </w:rPr>
        <w:t xml:space="preserve">  человека, в д. Мыла –</w:t>
      </w:r>
      <w:r w:rsidRPr="00751540">
        <w:rPr>
          <w:rFonts w:ascii="Times New Roman" w:hAnsi="Times New Roman"/>
          <w:b/>
          <w:sz w:val="28"/>
          <w:szCs w:val="28"/>
        </w:rPr>
        <w:t xml:space="preserve"> </w:t>
      </w:r>
      <w:r w:rsidR="00A40DEB" w:rsidRPr="009552B8">
        <w:rPr>
          <w:rFonts w:ascii="Times New Roman" w:hAnsi="Times New Roman"/>
          <w:sz w:val="28"/>
          <w:szCs w:val="28"/>
        </w:rPr>
        <w:t>47</w:t>
      </w:r>
      <w:r w:rsidRPr="00751540">
        <w:rPr>
          <w:rFonts w:ascii="Times New Roman" w:hAnsi="Times New Roman"/>
          <w:sz w:val="28"/>
          <w:szCs w:val="28"/>
        </w:rPr>
        <w:t xml:space="preserve"> человек, в д. Нонбург – 4</w:t>
      </w:r>
      <w:r w:rsidR="00A40DEB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человек. По сравнению с 202</w:t>
      </w:r>
      <w:r w:rsidR="00A40DEB">
        <w:rPr>
          <w:rFonts w:ascii="Times New Roman" w:hAnsi="Times New Roman"/>
          <w:sz w:val="28"/>
          <w:szCs w:val="28"/>
        </w:rPr>
        <w:t>3</w:t>
      </w:r>
      <w:r w:rsidRPr="00751540">
        <w:rPr>
          <w:rFonts w:ascii="Times New Roman" w:hAnsi="Times New Roman"/>
          <w:sz w:val="28"/>
          <w:szCs w:val="28"/>
        </w:rPr>
        <w:t xml:space="preserve"> г. численность населения сократилась на </w:t>
      </w:r>
      <w:r w:rsidR="00A40DEB">
        <w:rPr>
          <w:rFonts w:ascii="Times New Roman" w:hAnsi="Times New Roman"/>
          <w:sz w:val="28"/>
          <w:szCs w:val="28"/>
        </w:rPr>
        <w:t>43</w:t>
      </w:r>
      <w:r w:rsidRPr="00751540">
        <w:rPr>
          <w:rFonts w:ascii="Times New Roman" w:hAnsi="Times New Roman"/>
          <w:sz w:val="28"/>
          <w:szCs w:val="28"/>
        </w:rPr>
        <w:t xml:space="preserve"> человек</w:t>
      </w:r>
      <w:r w:rsidR="00A40DEB">
        <w:rPr>
          <w:rFonts w:ascii="Times New Roman" w:hAnsi="Times New Roman"/>
          <w:sz w:val="28"/>
          <w:szCs w:val="28"/>
        </w:rPr>
        <w:t>а</w:t>
      </w:r>
      <w:r w:rsidRPr="00751540">
        <w:rPr>
          <w:rFonts w:ascii="Times New Roman" w:hAnsi="Times New Roman"/>
          <w:sz w:val="28"/>
          <w:szCs w:val="28"/>
        </w:rPr>
        <w:t xml:space="preserve"> (на </w:t>
      </w:r>
      <w:r w:rsidR="00A40DEB">
        <w:rPr>
          <w:rFonts w:ascii="Times New Roman" w:hAnsi="Times New Roman"/>
          <w:sz w:val="28"/>
          <w:szCs w:val="28"/>
        </w:rPr>
        <w:t>4</w:t>
      </w:r>
      <w:r w:rsidR="009552B8">
        <w:rPr>
          <w:rFonts w:ascii="Times New Roman" w:hAnsi="Times New Roman"/>
          <w:sz w:val="28"/>
          <w:szCs w:val="28"/>
        </w:rPr>
        <w:t xml:space="preserve"> %). За 2022</w:t>
      </w:r>
      <w:r w:rsidRPr="00751540">
        <w:rPr>
          <w:rFonts w:ascii="Times New Roman" w:hAnsi="Times New Roman"/>
          <w:sz w:val="28"/>
          <w:szCs w:val="28"/>
        </w:rPr>
        <w:t xml:space="preserve"> </w:t>
      </w:r>
      <w:r w:rsidR="00943D58">
        <w:rPr>
          <w:rFonts w:ascii="Times New Roman" w:hAnsi="Times New Roman"/>
          <w:sz w:val="28"/>
          <w:szCs w:val="28"/>
        </w:rPr>
        <w:t>г. численность сократилась на 34</w:t>
      </w:r>
      <w:r w:rsidRPr="00751540">
        <w:rPr>
          <w:rFonts w:ascii="Times New Roman" w:hAnsi="Times New Roman"/>
          <w:sz w:val="28"/>
          <w:szCs w:val="28"/>
        </w:rPr>
        <w:t xml:space="preserve"> чел</w:t>
      </w:r>
      <w:r w:rsidR="00943D58">
        <w:rPr>
          <w:rFonts w:ascii="Times New Roman" w:hAnsi="Times New Roman"/>
          <w:sz w:val="28"/>
          <w:szCs w:val="28"/>
        </w:rPr>
        <w:t>. (3</w:t>
      </w:r>
      <w:r w:rsidRPr="00751540">
        <w:rPr>
          <w:rFonts w:ascii="Times New Roman" w:hAnsi="Times New Roman"/>
          <w:sz w:val="28"/>
          <w:szCs w:val="28"/>
        </w:rPr>
        <w:t xml:space="preserve">%), т.е. темпы убыли немного </w:t>
      </w:r>
      <w:r w:rsidR="00943D58">
        <w:rPr>
          <w:rFonts w:ascii="Times New Roman" w:hAnsi="Times New Roman"/>
          <w:sz w:val="28"/>
          <w:szCs w:val="28"/>
        </w:rPr>
        <w:t>увеличились</w:t>
      </w:r>
      <w:r w:rsidRPr="00751540">
        <w:rPr>
          <w:rFonts w:ascii="Times New Roman" w:hAnsi="Times New Roman"/>
          <w:sz w:val="28"/>
          <w:szCs w:val="28"/>
        </w:rPr>
        <w:t>.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>В 202</w:t>
      </w:r>
      <w:r w:rsidR="00A40DEB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году на территории поселения родилось </w:t>
      </w:r>
      <w:r w:rsidR="00DC271B">
        <w:rPr>
          <w:rFonts w:ascii="Times New Roman" w:hAnsi="Times New Roman"/>
          <w:sz w:val="28"/>
          <w:szCs w:val="28"/>
        </w:rPr>
        <w:t>2</w:t>
      </w:r>
      <w:r w:rsidRPr="00751540">
        <w:rPr>
          <w:rFonts w:ascii="Times New Roman" w:hAnsi="Times New Roman"/>
          <w:sz w:val="28"/>
          <w:szCs w:val="28"/>
        </w:rPr>
        <w:t xml:space="preserve"> детей (в 202</w:t>
      </w:r>
      <w:r w:rsidR="00DC271B">
        <w:rPr>
          <w:rFonts w:ascii="Times New Roman" w:hAnsi="Times New Roman"/>
          <w:sz w:val="28"/>
          <w:szCs w:val="28"/>
        </w:rPr>
        <w:t>3</w:t>
      </w:r>
      <w:r w:rsidRPr="00751540">
        <w:rPr>
          <w:rFonts w:ascii="Times New Roman" w:hAnsi="Times New Roman"/>
          <w:sz w:val="28"/>
          <w:szCs w:val="28"/>
        </w:rPr>
        <w:t xml:space="preserve"> году - </w:t>
      </w:r>
      <w:r w:rsidR="00DC271B">
        <w:rPr>
          <w:rFonts w:ascii="Times New Roman" w:hAnsi="Times New Roman"/>
          <w:sz w:val="28"/>
          <w:szCs w:val="28"/>
        </w:rPr>
        <w:t>2</w:t>
      </w:r>
      <w:r w:rsidRPr="00751540">
        <w:rPr>
          <w:rFonts w:ascii="Times New Roman" w:hAnsi="Times New Roman"/>
          <w:sz w:val="28"/>
          <w:szCs w:val="28"/>
        </w:rPr>
        <w:t xml:space="preserve">). Умерло </w:t>
      </w:r>
      <w:r w:rsidR="00943D58">
        <w:rPr>
          <w:rFonts w:ascii="Times New Roman" w:hAnsi="Times New Roman"/>
          <w:sz w:val="28"/>
          <w:szCs w:val="28"/>
        </w:rPr>
        <w:t>20 человек</w:t>
      </w:r>
      <w:r w:rsidRPr="00751540">
        <w:rPr>
          <w:rFonts w:ascii="Times New Roman" w:hAnsi="Times New Roman"/>
          <w:sz w:val="28"/>
          <w:szCs w:val="28"/>
        </w:rPr>
        <w:t xml:space="preserve">, на </w:t>
      </w:r>
      <w:r w:rsidR="00943D58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</w:t>
      </w:r>
      <w:r w:rsidR="00943D58">
        <w:rPr>
          <w:rFonts w:ascii="Times New Roman" w:hAnsi="Times New Roman"/>
          <w:sz w:val="28"/>
          <w:szCs w:val="28"/>
        </w:rPr>
        <w:t>ч</w:t>
      </w:r>
      <w:r w:rsidRPr="00751540">
        <w:rPr>
          <w:rFonts w:ascii="Times New Roman" w:hAnsi="Times New Roman"/>
          <w:sz w:val="28"/>
          <w:szCs w:val="28"/>
        </w:rPr>
        <w:t>ел</w:t>
      </w:r>
      <w:r w:rsidR="00943D58">
        <w:rPr>
          <w:rFonts w:ascii="Times New Roman" w:hAnsi="Times New Roman"/>
          <w:sz w:val="28"/>
          <w:szCs w:val="28"/>
        </w:rPr>
        <w:t>овека</w:t>
      </w:r>
      <w:r w:rsidRPr="00751540">
        <w:rPr>
          <w:rFonts w:ascii="Times New Roman" w:hAnsi="Times New Roman"/>
          <w:sz w:val="28"/>
          <w:szCs w:val="28"/>
        </w:rPr>
        <w:t xml:space="preserve"> меньше, чем в прошлом году. Таким образом, основной причиной убыли населения в 202</w:t>
      </w:r>
      <w:r w:rsidR="00A40DEB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году является миграция. </w:t>
      </w:r>
      <w:r w:rsidRPr="00751540">
        <w:rPr>
          <w:rFonts w:ascii="Times New Roman" w:hAnsi="Times New Roman"/>
          <w:sz w:val="28"/>
          <w:szCs w:val="28"/>
        </w:rPr>
        <w:tab/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Основными причинами смертности являются снижение показателей состояния здоровья населения, старость, а также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751540" w:rsidRPr="00751540" w:rsidRDefault="00751540" w:rsidP="0075154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Занятость населения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lastRenderedPageBreak/>
        <w:t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</w:t>
      </w:r>
    </w:p>
    <w:p w:rsidR="00751540" w:rsidRPr="00751540" w:rsidRDefault="00751540" w:rsidP="00ED2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На 1 января 202</w:t>
      </w:r>
      <w:r w:rsidR="00F93496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 количество трудоспособного населения на территории поселения составляло 3</w:t>
      </w:r>
      <w:r w:rsidR="00F93496">
        <w:rPr>
          <w:rFonts w:ascii="Times New Roman" w:hAnsi="Times New Roman"/>
          <w:sz w:val="28"/>
          <w:szCs w:val="28"/>
        </w:rPr>
        <w:t>35</w:t>
      </w:r>
      <w:r w:rsidRPr="00751540">
        <w:rPr>
          <w:rFonts w:ascii="Times New Roman" w:hAnsi="Times New Roman"/>
          <w:sz w:val="28"/>
          <w:szCs w:val="28"/>
        </w:rPr>
        <w:t xml:space="preserve"> человек, из числа трудоспособного населения занято </w:t>
      </w:r>
      <w:r w:rsidR="00F93496">
        <w:rPr>
          <w:rFonts w:ascii="Times New Roman" w:hAnsi="Times New Roman"/>
          <w:sz w:val="28"/>
          <w:szCs w:val="28"/>
        </w:rPr>
        <w:t>178</w:t>
      </w:r>
      <w:r w:rsidRPr="00751540">
        <w:rPr>
          <w:rFonts w:ascii="Times New Roman" w:hAnsi="Times New Roman"/>
          <w:sz w:val="28"/>
          <w:szCs w:val="28"/>
        </w:rPr>
        <w:t xml:space="preserve"> человек, что составляет 5</w:t>
      </w:r>
      <w:r w:rsidR="00F93496">
        <w:rPr>
          <w:rFonts w:ascii="Times New Roman" w:hAnsi="Times New Roman"/>
          <w:sz w:val="28"/>
          <w:szCs w:val="28"/>
        </w:rPr>
        <w:t>3</w:t>
      </w:r>
      <w:r w:rsidRPr="00751540">
        <w:rPr>
          <w:rFonts w:ascii="Times New Roman" w:hAnsi="Times New Roman"/>
          <w:sz w:val="28"/>
          <w:szCs w:val="28"/>
        </w:rPr>
        <w:t>,</w:t>
      </w:r>
      <w:r w:rsidR="00F93496">
        <w:rPr>
          <w:rFonts w:ascii="Times New Roman" w:hAnsi="Times New Roman"/>
          <w:sz w:val="28"/>
          <w:szCs w:val="28"/>
        </w:rPr>
        <w:t>1</w:t>
      </w:r>
      <w:r w:rsidRPr="00751540">
        <w:rPr>
          <w:rFonts w:ascii="Times New Roman" w:hAnsi="Times New Roman"/>
          <w:sz w:val="28"/>
          <w:szCs w:val="28"/>
        </w:rPr>
        <w:t xml:space="preserve"> %.</w:t>
      </w:r>
      <w:r w:rsidRPr="00751540">
        <w:rPr>
          <w:rFonts w:ascii="Times New Roman" w:hAnsi="Times New Roman"/>
          <w:sz w:val="28"/>
          <w:szCs w:val="28"/>
        </w:rPr>
        <w:tab/>
        <w:t>Количество пенсионеров – 521 человека, что составляет 60 % от всего населения. Работающих пенсионеров – 7</w:t>
      </w:r>
      <w:r w:rsidR="00F93496">
        <w:rPr>
          <w:rFonts w:ascii="Times New Roman" w:hAnsi="Times New Roman"/>
          <w:sz w:val="28"/>
          <w:szCs w:val="28"/>
        </w:rPr>
        <w:t>0</w:t>
      </w:r>
      <w:r w:rsidRPr="00751540">
        <w:rPr>
          <w:rFonts w:ascii="Times New Roman" w:hAnsi="Times New Roman"/>
          <w:sz w:val="28"/>
          <w:szCs w:val="28"/>
        </w:rPr>
        <w:t xml:space="preserve"> человек.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Безработных зарегистрированных в центре занятости населения на 01.01.202</w:t>
      </w:r>
      <w:r w:rsidR="00F93496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года 22 человека, на 01.11.202</w:t>
      </w:r>
      <w:r w:rsidR="00F93496">
        <w:rPr>
          <w:rFonts w:ascii="Times New Roman" w:hAnsi="Times New Roman"/>
          <w:sz w:val="28"/>
          <w:szCs w:val="28"/>
        </w:rPr>
        <w:t>4 г. – 9</w:t>
      </w:r>
      <w:r w:rsidRPr="00751540">
        <w:rPr>
          <w:rFonts w:ascii="Times New Roman" w:hAnsi="Times New Roman"/>
          <w:sz w:val="28"/>
          <w:szCs w:val="28"/>
        </w:rPr>
        <w:t xml:space="preserve"> чел.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Так же жители поселения ведут личные подсобные хозяйства: выращивают овощи, картофель для личных нужд и </w:t>
      </w:r>
      <w:r w:rsidR="0033032A">
        <w:rPr>
          <w:rFonts w:ascii="Times New Roman" w:hAnsi="Times New Roman"/>
          <w:sz w:val="28"/>
          <w:szCs w:val="28"/>
        </w:rPr>
        <w:t>под реализацию. На 1 января 2024</w:t>
      </w:r>
      <w:r w:rsidRPr="00751540">
        <w:rPr>
          <w:rFonts w:ascii="Times New Roman" w:hAnsi="Times New Roman"/>
          <w:sz w:val="28"/>
          <w:szCs w:val="28"/>
        </w:rPr>
        <w:t xml:space="preserve"> года на территории поселения учтено 3</w:t>
      </w:r>
      <w:r w:rsidR="003D38AC">
        <w:rPr>
          <w:rFonts w:ascii="Times New Roman" w:hAnsi="Times New Roman"/>
          <w:sz w:val="28"/>
          <w:szCs w:val="28"/>
        </w:rPr>
        <w:t>68</w:t>
      </w:r>
      <w:r w:rsidRPr="00751540">
        <w:rPr>
          <w:rFonts w:ascii="Times New Roman" w:hAnsi="Times New Roman"/>
          <w:sz w:val="28"/>
          <w:szCs w:val="28"/>
        </w:rPr>
        <w:t xml:space="preserve"> личн</w:t>
      </w:r>
      <w:r w:rsidR="003D38AC">
        <w:rPr>
          <w:rFonts w:ascii="Times New Roman" w:hAnsi="Times New Roman"/>
          <w:sz w:val="28"/>
          <w:szCs w:val="28"/>
        </w:rPr>
        <w:t>ых</w:t>
      </w:r>
      <w:r w:rsidRPr="00751540">
        <w:rPr>
          <w:rFonts w:ascii="Times New Roman" w:hAnsi="Times New Roman"/>
          <w:sz w:val="28"/>
          <w:szCs w:val="28"/>
        </w:rPr>
        <w:t xml:space="preserve"> подсобн</w:t>
      </w:r>
      <w:r w:rsidR="003D38AC">
        <w:rPr>
          <w:rFonts w:ascii="Times New Roman" w:hAnsi="Times New Roman"/>
          <w:sz w:val="28"/>
          <w:szCs w:val="28"/>
        </w:rPr>
        <w:t>ых</w:t>
      </w:r>
      <w:r w:rsidRPr="00751540">
        <w:rPr>
          <w:rFonts w:ascii="Times New Roman" w:hAnsi="Times New Roman"/>
          <w:sz w:val="28"/>
          <w:szCs w:val="28"/>
        </w:rPr>
        <w:t xml:space="preserve"> хозяйств (на 01.01.202</w:t>
      </w:r>
      <w:r w:rsidR="003D38AC">
        <w:rPr>
          <w:rFonts w:ascii="Times New Roman" w:hAnsi="Times New Roman"/>
          <w:sz w:val="28"/>
          <w:szCs w:val="28"/>
        </w:rPr>
        <w:t>3</w:t>
      </w:r>
      <w:r w:rsidRPr="00751540">
        <w:rPr>
          <w:rFonts w:ascii="Times New Roman" w:hAnsi="Times New Roman"/>
          <w:sz w:val="28"/>
          <w:szCs w:val="28"/>
        </w:rPr>
        <w:t xml:space="preserve"> – 3</w:t>
      </w:r>
      <w:r w:rsidR="003D38AC">
        <w:rPr>
          <w:rFonts w:ascii="Times New Roman" w:hAnsi="Times New Roman"/>
          <w:sz w:val="28"/>
          <w:szCs w:val="28"/>
        </w:rPr>
        <w:t>81</w:t>
      </w:r>
      <w:r w:rsidRPr="00751540">
        <w:rPr>
          <w:rFonts w:ascii="Times New Roman" w:hAnsi="Times New Roman"/>
          <w:sz w:val="28"/>
          <w:szCs w:val="28"/>
        </w:rPr>
        <w:t xml:space="preserve"> ЛПХ), в которых содержится: </w:t>
      </w:r>
      <w:r w:rsidR="003D38AC">
        <w:rPr>
          <w:rFonts w:ascii="Times New Roman" w:hAnsi="Times New Roman"/>
          <w:sz w:val="28"/>
          <w:szCs w:val="28"/>
        </w:rPr>
        <w:t>95</w:t>
      </w:r>
      <w:r w:rsidRPr="00751540">
        <w:rPr>
          <w:rFonts w:ascii="Times New Roman" w:hAnsi="Times New Roman"/>
          <w:sz w:val="28"/>
          <w:szCs w:val="28"/>
        </w:rPr>
        <w:t xml:space="preserve"> голов КРС (в т. ч. </w:t>
      </w:r>
      <w:r w:rsidR="00E703CE">
        <w:rPr>
          <w:rFonts w:ascii="Times New Roman" w:hAnsi="Times New Roman"/>
          <w:sz w:val="28"/>
          <w:szCs w:val="28"/>
        </w:rPr>
        <w:t>40</w:t>
      </w:r>
      <w:r w:rsidRPr="00751540">
        <w:rPr>
          <w:rFonts w:ascii="Times New Roman" w:hAnsi="Times New Roman"/>
          <w:sz w:val="28"/>
          <w:szCs w:val="28"/>
        </w:rPr>
        <w:t xml:space="preserve"> коров), </w:t>
      </w:r>
      <w:r w:rsidR="003D38AC">
        <w:rPr>
          <w:rFonts w:ascii="Times New Roman" w:hAnsi="Times New Roman"/>
          <w:sz w:val="28"/>
          <w:szCs w:val="28"/>
        </w:rPr>
        <w:t>21</w:t>
      </w:r>
      <w:r w:rsidR="0033032A">
        <w:rPr>
          <w:rFonts w:ascii="Times New Roman" w:hAnsi="Times New Roman"/>
          <w:sz w:val="28"/>
          <w:szCs w:val="28"/>
        </w:rPr>
        <w:t xml:space="preserve"> лошадь</w:t>
      </w:r>
      <w:r w:rsidRPr="00751540">
        <w:rPr>
          <w:rFonts w:ascii="Times New Roman" w:hAnsi="Times New Roman"/>
          <w:sz w:val="28"/>
          <w:szCs w:val="28"/>
        </w:rPr>
        <w:t>, 1</w:t>
      </w:r>
      <w:r w:rsidR="003D38AC">
        <w:rPr>
          <w:rFonts w:ascii="Times New Roman" w:hAnsi="Times New Roman"/>
          <w:sz w:val="28"/>
          <w:szCs w:val="28"/>
        </w:rPr>
        <w:t>2</w:t>
      </w:r>
      <w:r w:rsidRPr="00751540">
        <w:rPr>
          <w:rFonts w:ascii="Times New Roman" w:hAnsi="Times New Roman"/>
          <w:sz w:val="28"/>
          <w:szCs w:val="28"/>
        </w:rPr>
        <w:t xml:space="preserve"> овец и коз,  7</w:t>
      </w:r>
      <w:r w:rsidR="003D38AC">
        <w:rPr>
          <w:rFonts w:ascii="Times New Roman" w:hAnsi="Times New Roman"/>
          <w:sz w:val="28"/>
          <w:szCs w:val="28"/>
        </w:rPr>
        <w:t>0</w:t>
      </w:r>
      <w:r w:rsidRPr="00751540">
        <w:rPr>
          <w:rFonts w:ascii="Times New Roman" w:hAnsi="Times New Roman"/>
          <w:sz w:val="28"/>
          <w:szCs w:val="28"/>
        </w:rPr>
        <w:t xml:space="preserve"> птиц.</w:t>
      </w:r>
    </w:p>
    <w:p w:rsidR="00751540" w:rsidRPr="00751540" w:rsidRDefault="00751540" w:rsidP="007515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751540">
        <w:rPr>
          <w:rFonts w:ascii="Times New Roman CYR" w:hAnsi="Times New Roman CYR" w:cs="Times New Roman CYR"/>
          <w:sz w:val="28"/>
          <w:szCs w:val="28"/>
        </w:rPr>
        <w:t xml:space="preserve">Малое предпринимательство </w:t>
      </w:r>
    </w:p>
    <w:p w:rsidR="00751540" w:rsidRPr="00751540" w:rsidRDefault="00751540" w:rsidP="009144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Развитие малого</w:t>
      </w:r>
      <w:r w:rsidRPr="00751540">
        <w:rPr>
          <w:rFonts w:ascii="Times New Roman" w:hAnsi="Times New Roman"/>
          <w:sz w:val="28"/>
          <w:szCs w:val="28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и</w:t>
      </w:r>
      <w:r w:rsidRPr="00751540">
        <w:t> </w:t>
      </w:r>
      <w:r w:rsidRPr="00751540">
        <w:rPr>
          <w:rFonts w:ascii="Times New Roman" w:hAnsi="Times New Roman"/>
          <w:sz w:val="28"/>
          <w:szCs w:val="28"/>
        </w:rPr>
        <w:t xml:space="preserve">среднего предпринимательства – один из постоянных приоритетов социально-экономического развития поселения. Вовлечение экономически активного населения в предпринимательскую </w:t>
      </w:r>
      <w:r w:rsidR="009144F0">
        <w:rPr>
          <w:rFonts w:ascii="Times New Roman" w:hAnsi="Times New Roman"/>
          <w:sz w:val="28"/>
          <w:szCs w:val="28"/>
        </w:rPr>
        <w:t xml:space="preserve">деятельность способствует росту </w:t>
      </w:r>
      <w:r w:rsidRPr="00751540">
        <w:rPr>
          <w:rFonts w:ascii="Times New Roman" w:hAnsi="Times New Roman"/>
          <w:sz w:val="28"/>
          <w:szCs w:val="28"/>
        </w:rPr>
        <w:t>обществен</w:t>
      </w:r>
      <w:r w:rsidR="009144F0">
        <w:rPr>
          <w:rFonts w:ascii="Times New Roman" w:hAnsi="Times New Roman"/>
          <w:sz w:val="28"/>
          <w:szCs w:val="28"/>
        </w:rPr>
        <w:t xml:space="preserve">ного </w:t>
      </w:r>
      <w:r w:rsidRPr="00751540">
        <w:rPr>
          <w:rFonts w:ascii="Times New Roman" w:hAnsi="Times New Roman"/>
          <w:sz w:val="28"/>
          <w:szCs w:val="28"/>
        </w:rPr>
        <w:t>благосостояния, обеспечению социально-полити</w:t>
      </w:r>
      <w:r w:rsidR="009144F0">
        <w:rPr>
          <w:rFonts w:ascii="Times New Roman" w:hAnsi="Times New Roman"/>
          <w:sz w:val="28"/>
          <w:szCs w:val="28"/>
        </w:rPr>
        <w:t>ческой стабильности в обществе,</w:t>
      </w:r>
      <w:r w:rsidR="009144F0" w:rsidRPr="009144F0">
        <w:t xml:space="preserve"> </w:t>
      </w:r>
      <w:r w:rsidR="009144F0" w:rsidRPr="009144F0">
        <w:rPr>
          <w:rFonts w:ascii="Times New Roman" w:hAnsi="Times New Roman"/>
          <w:sz w:val="28"/>
          <w:szCs w:val="28"/>
        </w:rPr>
        <w:t>поддержанию</w:t>
      </w:r>
      <w:r w:rsidR="009144F0">
        <w:rPr>
          <w:rFonts w:ascii="Times New Roman" w:hAnsi="Times New Roman"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>занятости населения,</w:t>
      </w:r>
      <w:r w:rsidRPr="00751540">
        <w:rPr>
          <w:rFonts w:ascii="Times New Roman" w:hAnsi="Times New Roman"/>
          <w:sz w:val="28"/>
          <w:szCs w:val="28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увеличению</w:t>
      </w:r>
      <w:r w:rsidRPr="00751540">
        <w:rPr>
          <w:rFonts w:ascii="Times New Roman" w:hAnsi="Times New Roman"/>
          <w:sz w:val="28"/>
          <w:szCs w:val="28"/>
          <w:lang w:val="en-US"/>
        </w:rPr>
        <w:t> </w:t>
      </w:r>
      <w:r w:rsidR="009144F0">
        <w:rPr>
          <w:rFonts w:ascii="Times New Roman" w:hAnsi="Times New Roman"/>
          <w:sz w:val="28"/>
          <w:szCs w:val="28"/>
        </w:rPr>
        <w:t>поступлений в бюджеты всех уровней</w:t>
      </w:r>
      <w:r w:rsidRPr="00751540">
        <w:rPr>
          <w:rFonts w:ascii="Times New Roman" w:hAnsi="Times New Roman"/>
          <w:sz w:val="28"/>
          <w:szCs w:val="28"/>
        </w:rPr>
        <w:t>. Одним</w:t>
      </w:r>
      <w:r w:rsidR="009144F0">
        <w:rPr>
          <w:rFonts w:ascii="Times New Roman" w:hAnsi="Times New Roman"/>
          <w:sz w:val="28"/>
          <w:szCs w:val="28"/>
        </w:rPr>
        <w:t xml:space="preserve"> из основных направлений работы </w:t>
      </w:r>
      <w:r w:rsidRPr="00751540">
        <w:rPr>
          <w:rFonts w:ascii="Times New Roman" w:hAnsi="Times New Roman"/>
          <w:sz w:val="28"/>
          <w:szCs w:val="28"/>
        </w:rPr>
        <w:t>администрации с предпринимателями – выведение заработной платы «из тени», искоренение фактов выплаты зарплат ниже прожиточного минимума.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поселения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По состоянию на 01.11.202</w:t>
      </w:r>
      <w:r w:rsidR="005643BC">
        <w:rPr>
          <w:rFonts w:ascii="Times New Roman" w:hAnsi="Times New Roman"/>
          <w:sz w:val="28"/>
          <w:szCs w:val="28"/>
        </w:rPr>
        <w:t>4</w:t>
      </w:r>
      <w:r w:rsidRPr="00751540">
        <w:rPr>
          <w:rFonts w:ascii="Times New Roman" w:hAnsi="Times New Roman"/>
          <w:sz w:val="28"/>
          <w:szCs w:val="28"/>
        </w:rPr>
        <w:t xml:space="preserve"> года, по данным Единого реестра субъектов малого и среднего предпринимательства, на территории сельского поселения осуществляют деятельность 19 субъектов малого и</w:t>
      </w:r>
      <w:r w:rsidRPr="00751540">
        <w:rPr>
          <w:rFonts w:ascii="Times New Roman" w:hAnsi="Times New Roman"/>
          <w:sz w:val="20"/>
          <w:szCs w:val="20"/>
          <w:lang w:val="en-US"/>
        </w:rPr>
        <w:t> </w:t>
      </w:r>
      <w:r w:rsidRPr="00751540">
        <w:rPr>
          <w:rFonts w:ascii="Times New Roman" w:hAnsi="Times New Roman"/>
          <w:sz w:val="28"/>
          <w:szCs w:val="28"/>
        </w:rPr>
        <w:t>среднего предпринимательства (12</w:t>
      </w:r>
      <w:r>
        <w:rPr>
          <w:rFonts w:ascii="Times New Roman" w:hAnsi="Times New Roman"/>
          <w:sz w:val="28"/>
          <w:szCs w:val="28"/>
        </w:rPr>
        <w:t xml:space="preserve"> ИП, 7</w:t>
      </w:r>
      <w:r w:rsidRPr="00751540">
        <w:rPr>
          <w:rFonts w:ascii="Times New Roman" w:hAnsi="Times New Roman"/>
          <w:sz w:val="28"/>
          <w:szCs w:val="28"/>
        </w:rPr>
        <w:t xml:space="preserve"> ЮЛ). </w:t>
      </w:r>
      <w:r>
        <w:rPr>
          <w:rFonts w:ascii="Times New Roman" w:hAnsi="Times New Roman"/>
          <w:sz w:val="28"/>
          <w:szCs w:val="28"/>
        </w:rPr>
        <w:t>Из 12 ИП 5 осуществляют деятельность за пределами поселения.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В сфере агропромышленного комплекса на территории поселения осуществляют свою деятельность 6 субъектов: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>- ООО «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>» - производство молока и мяса,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КФХ  Е.В. 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Дуркин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 xml:space="preserve"> – производство </w:t>
      </w:r>
      <w:proofErr w:type="gramStart"/>
      <w:r w:rsidRPr="00751540">
        <w:rPr>
          <w:rFonts w:ascii="Times New Roman" w:hAnsi="Times New Roman"/>
          <w:color w:val="000000"/>
          <w:sz w:val="28"/>
          <w:szCs w:val="28"/>
        </w:rPr>
        <w:t>мясо-молочной</w:t>
      </w:r>
      <w:proofErr w:type="gramEnd"/>
      <w:r w:rsidRPr="00751540">
        <w:rPr>
          <w:rFonts w:ascii="Times New Roman" w:hAnsi="Times New Roman"/>
          <w:color w:val="000000"/>
          <w:sz w:val="28"/>
          <w:szCs w:val="28"/>
        </w:rPr>
        <w:t xml:space="preserve"> продукции,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КФХ В.С. 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Ананин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 xml:space="preserve"> – выращивание мясного скота,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5643BC">
        <w:rPr>
          <w:rFonts w:ascii="Times New Roman" w:hAnsi="Times New Roman"/>
          <w:color w:val="000000"/>
          <w:sz w:val="28"/>
          <w:szCs w:val="28"/>
        </w:rPr>
        <w:t>КФХ</w:t>
      </w:r>
      <w:r w:rsidRPr="00751540">
        <w:rPr>
          <w:rFonts w:ascii="Times New Roman" w:hAnsi="Times New Roman"/>
          <w:color w:val="000000"/>
          <w:sz w:val="28"/>
          <w:szCs w:val="28"/>
        </w:rPr>
        <w:t xml:space="preserve"> О.Т. Чупрова – разведение мясного КРС,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 w:rsidRPr="00751540">
        <w:rPr>
          <w:rFonts w:ascii="Times New Roman" w:hAnsi="Times New Roman"/>
          <w:color w:val="000000"/>
          <w:sz w:val="28"/>
          <w:szCs w:val="28"/>
        </w:rPr>
        <w:t>-</w:t>
      </w:r>
      <w:r w:rsidR="00914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540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Pr="00751540">
        <w:rPr>
          <w:rFonts w:ascii="Times New Roman" w:hAnsi="Times New Roman"/>
          <w:color w:val="000000"/>
          <w:sz w:val="28"/>
          <w:szCs w:val="28"/>
        </w:rPr>
        <w:t>Цилемское</w:t>
      </w:r>
      <w:proofErr w:type="spellEnd"/>
      <w:r w:rsidRPr="00751540">
        <w:rPr>
          <w:rFonts w:ascii="Times New Roman" w:hAnsi="Times New Roman"/>
          <w:color w:val="000000"/>
          <w:sz w:val="28"/>
          <w:szCs w:val="28"/>
        </w:rPr>
        <w:t>» - переработка молока (производятся молоко, сливки, сметана, кефир, йогурт, сыр, мороженое, сливочное масло);</w:t>
      </w:r>
      <w:proofErr w:type="gramEnd"/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="009144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СПССП</w:t>
      </w:r>
      <w:r w:rsidRPr="00751540">
        <w:rPr>
          <w:rFonts w:ascii="Times New Roman" w:hAnsi="Times New Roman"/>
          <w:color w:val="000000"/>
          <w:sz w:val="28"/>
          <w:szCs w:val="28"/>
        </w:rPr>
        <w:t>ОК «Рыбаки Усть-Цильмы» - пресноводное рыболовство, переработка  и торговля рыбой.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Производство кондитерских изделий, а также производство хлеба и хлебобулочных изделий наряду с молочной продукцией составляет основу пищевкусовой промышленности сельского поселения.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На территории поселения изготовлением хлебобулочных изделий занимаются два предприятия ДП «</w:t>
      </w:r>
      <w:proofErr w:type="spellStart"/>
      <w:r w:rsidRPr="00751540">
        <w:rPr>
          <w:rFonts w:ascii="Times New Roman" w:hAnsi="Times New Roman"/>
          <w:sz w:val="28"/>
          <w:szCs w:val="28"/>
        </w:rPr>
        <w:t>Цильма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хлеб» и ИП Носов Е.Е., они обеспечивают всю территорию поселения хлебобулочными и кондитерскими изделиями.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Практически все субъекты малого и среднего предпринимательства могут заниматься несколькими видами деятельности, но приоритетными направлениями являются: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розничная торговля – </w:t>
      </w:r>
      <w:r w:rsidR="00DC271B">
        <w:rPr>
          <w:rFonts w:ascii="Times New Roman" w:hAnsi="Times New Roman"/>
          <w:sz w:val="28"/>
          <w:szCs w:val="28"/>
        </w:rPr>
        <w:t>5</w:t>
      </w:r>
      <w:r w:rsidRPr="00751540">
        <w:rPr>
          <w:rFonts w:ascii="Times New Roman" w:hAnsi="Times New Roman"/>
          <w:sz w:val="28"/>
          <w:szCs w:val="28"/>
        </w:rPr>
        <w:t xml:space="preserve"> субъектов,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перевозка пассажиров сухопутным транспортом – </w:t>
      </w:r>
      <w:r w:rsidR="00DC271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751540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субъекта, 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540">
        <w:rPr>
          <w:rFonts w:ascii="Times New Roman" w:hAnsi="Times New Roman"/>
          <w:sz w:val="28"/>
          <w:szCs w:val="28"/>
          <w:shd w:val="clear" w:color="auto" w:fill="FFFFFF"/>
        </w:rPr>
        <w:t>- рыболовство и реализация рыбы - 1 субъект.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Социальная сфера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>Одним из основных приоритетов деятельности органов исполнительной власти в 202</w:t>
      </w:r>
      <w:r w:rsidR="005643BC">
        <w:rPr>
          <w:rFonts w:ascii="Times New Roman" w:hAnsi="Times New Roman"/>
          <w:sz w:val="28"/>
          <w:szCs w:val="28"/>
        </w:rPr>
        <w:t>5</w:t>
      </w:r>
      <w:r w:rsidRPr="00751540">
        <w:rPr>
          <w:rFonts w:ascii="Times New Roman" w:hAnsi="Times New Roman"/>
          <w:sz w:val="28"/>
          <w:szCs w:val="28"/>
        </w:rPr>
        <w:t>-202</w:t>
      </w:r>
      <w:r w:rsidR="005643BC">
        <w:rPr>
          <w:rFonts w:ascii="Times New Roman" w:hAnsi="Times New Roman"/>
          <w:sz w:val="28"/>
          <w:szCs w:val="28"/>
        </w:rPr>
        <w:t>7</w:t>
      </w:r>
      <w:r w:rsidRPr="00751540">
        <w:rPr>
          <w:rFonts w:ascii="Times New Roman" w:hAnsi="Times New Roman"/>
          <w:sz w:val="28"/>
          <w:szCs w:val="28"/>
        </w:rPr>
        <w:t xml:space="preserve"> годах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Основные усилия системы здравоохранения на территории поселения направлены на развитие первичной медико-санитарной помощи, охрану материнства и детства, борьбу с социально-значимыми заболеваниями.  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На территории поселения стоит проблема обеспеченности населения средним медицинским </w:t>
      </w:r>
      <w:r w:rsidR="0033358C">
        <w:rPr>
          <w:rFonts w:ascii="Times New Roman" w:hAnsi="Times New Roman"/>
          <w:sz w:val="28"/>
          <w:szCs w:val="28"/>
        </w:rPr>
        <w:t>персоналом - в деревнях</w:t>
      </w:r>
      <w:r w:rsidRPr="00751540">
        <w:rPr>
          <w:rFonts w:ascii="Times New Roman" w:hAnsi="Times New Roman"/>
          <w:sz w:val="28"/>
          <w:szCs w:val="28"/>
        </w:rPr>
        <w:t xml:space="preserve"> Мыла</w:t>
      </w:r>
      <w:r w:rsidR="0033358C">
        <w:rPr>
          <w:rFonts w:ascii="Times New Roman" w:hAnsi="Times New Roman"/>
          <w:sz w:val="28"/>
          <w:szCs w:val="28"/>
        </w:rPr>
        <w:t xml:space="preserve">, Нонбург,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540">
        <w:rPr>
          <w:rFonts w:ascii="Times New Roman" w:hAnsi="Times New Roman"/>
          <w:sz w:val="28"/>
          <w:szCs w:val="28"/>
        </w:rPr>
        <w:t>ФАПы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не работают ввиду отсутствия кадров. </w:t>
      </w:r>
    </w:p>
    <w:p w:rsidR="00751540" w:rsidRPr="00751540" w:rsidRDefault="00751540" w:rsidP="00751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В недалеком будущем возникнет кадровая проблема и в административном центре поселения из-за старения медицинского персонала: 90% медицинского персонала - граждане пенсионного возраста.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lastRenderedPageBreak/>
        <w:t xml:space="preserve">На территории поселения функционируют 5 учреждений культуры (по одному в каждом населенном пункте), 3 сельские библиотеки –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1540">
        <w:rPr>
          <w:rFonts w:ascii="Times New Roman" w:hAnsi="Times New Roman"/>
          <w:sz w:val="28"/>
          <w:szCs w:val="28"/>
        </w:rPr>
        <w:t>дд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. 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Проблемными вопросами является малое количество специалистов с культпросвет образованием и ветхость зданий.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Образовательные услуги  на территории поселения оказывают: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- 1 средняя общеобразовательная школа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;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 -1 детский сад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;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- 1 начальная школа - детский сад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>;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- 1 школа художественных ремёсел «Исток</w:t>
      </w:r>
      <w:r w:rsidR="0033358C">
        <w:rPr>
          <w:rFonts w:ascii="Times New Roman" w:hAnsi="Times New Roman"/>
          <w:sz w:val="28"/>
          <w:szCs w:val="28"/>
        </w:rPr>
        <w:t>и</w:t>
      </w:r>
      <w:r w:rsidRPr="00751540">
        <w:rPr>
          <w:rFonts w:ascii="Times New Roman" w:hAnsi="Times New Roman"/>
          <w:sz w:val="28"/>
          <w:szCs w:val="28"/>
        </w:rPr>
        <w:t>».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Проблемным вопросом является ветхость зданий.</w:t>
      </w:r>
    </w:p>
    <w:p w:rsidR="00751540" w:rsidRPr="00751540" w:rsidRDefault="00751540" w:rsidP="0075154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751540" w:rsidRPr="00751540" w:rsidRDefault="00751540" w:rsidP="00751540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Инвестиционные процессы</w:t>
      </w:r>
    </w:p>
    <w:p w:rsidR="00751540" w:rsidRPr="00751540" w:rsidRDefault="00751540" w:rsidP="007515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Развитие инвестиционных процессов главным образом зависит от эффективности реализации муниципальных программ, а также Программы социально-экономического развития муниципального района «</w:t>
      </w:r>
      <w:proofErr w:type="spellStart"/>
      <w:r w:rsidRPr="00751540">
        <w:rPr>
          <w:rFonts w:ascii="Times New Roman" w:hAnsi="Times New Roman"/>
          <w:sz w:val="28"/>
          <w:szCs w:val="28"/>
        </w:rPr>
        <w:t>Усть-Цилемский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до 2030 г.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ab/>
      </w:r>
      <w:proofErr w:type="gramStart"/>
      <w:r w:rsidRPr="00751540">
        <w:rPr>
          <w:rFonts w:ascii="Times New Roman" w:hAnsi="Times New Roman"/>
          <w:sz w:val="28"/>
          <w:szCs w:val="28"/>
        </w:rPr>
        <w:t xml:space="preserve">В соответствии с муниципальными программами </w:t>
      </w:r>
      <w:r w:rsidRPr="00751540">
        <w:t>«</w:t>
      </w:r>
      <w:r w:rsidRPr="00751540">
        <w:rPr>
          <w:rFonts w:ascii="Times New Roman" w:hAnsi="Times New Roman"/>
          <w:sz w:val="28"/>
          <w:szCs w:val="28"/>
        </w:rPr>
        <w:t>Развитие территории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», утвержденными постановлениями администрации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 от 01.04.2019 года № 16 и от 19.01.2023 № 1</w:t>
      </w:r>
      <w:r w:rsidR="00D9382E">
        <w:rPr>
          <w:rFonts w:ascii="Times New Roman" w:hAnsi="Times New Roman"/>
          <w:sz w:val="28"/>
          <w:szCs w:val="28"/>
        </w:rPr>
        <w:t xml:space="preserve"> (в редакции постановления от 12.12.2023 № 24)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 в целях приведения в удовлетворительное состояние уровня благоустройства территории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», обеспечения максимальной вовлеченности жителей села, общественных организаций, трудовых коллективов в решение вопросов местного значения  на территории поселения Администрацией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поселения реализованы:  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1) в рамках проекта «Народный бюджет»: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2019 г. – благоустройство территории кладбища в д. Мыла на сумму 200 000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2020 г. - обустройство пожарных водоёмов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400 000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2021 г. – строительство источника нецентрализованной системы холодного водоснабжения в деревне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444 747 рублей;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2022 г.: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а) ремонт моста через Фокин ручей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600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б) восстановление линий электроосвещения по улицам и дорогам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Рочево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970 000 рублей;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2023 г.: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а)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ремонт моста на участке автомобильной дороги общего </w:t>
      </w:r>
      <w:r w:rsidRPr="00751540">
        <w:rPr>
          <w:rFonts w:ascii="Times New Roman" w:hAnsi="Times New Roman"/>
          <w:sz w:val="28"/>
          <w:szCs w:val="28"/>
        </w:rPr>
        <w:lastRenderedPageBreak/>
        <w:t xml:space="preserve">пользования местного значения «Дорога по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>» на сумму 1 218 080 руб.,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 </w:t>
      </w:r>
      <w:r w:rsidRPr="00751540">
        <w:rPr>
          <w:rFonts w:ascii="Times New Roman" w:hAnsi="Times New Roman"/>
          <w:sz w:val="28"/>
          <w:szCs w:val="28"/>
        </w:rPr>
        <w:tab/>
        <w:t xml:space="preserve">б) восстановление линий электроосвещения в кварталах Новый, Центральный, Набережный села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на сумму 1 700 000 руб., </w:t>
      </w:r>
    </w:p>
    <w:p w:rsid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в) восстановление линий электроосвещения в кварталах Новый, Центральный, Набережный села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1 900 000 руб.</w:t>
      </w:r>
    </w:p>
    <w:p w:rsidR="005643BC" w:rsidRDefault="005643BC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="00D93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2024 г.:</w:t>
      </w:r>
    </w:p>
    <w:p w:rsidR="00223E5E" w:rsidRDefault="005643BC" w:rsidP="00223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E5E">
        <w:rPr>
          <w:rFonts w:ascii="Times New Roman" w:hAnsi="Times New Roman"/>
          <w:sz w:val="28"/>
          <w:szCs w:val="28"/>
        </w:rPr>
        <w:t xml:space="preserve">          </w:t>
      </w:r>
      <w:r w:rsidR="00D9382E">
        <w:rPr>
          <w:rFonts w:ascii="Times New Roman" w:hAnsi="Times New Roman"/>
          <w:sz w:val="28"/>
          <w:szCs w:val="28"/>
        </w:rPr>
        <w:t>а) в</w:t>
      </w:r>
      <w:r w:rsidR="00223E5E" w:rsidRPr="00223E5E">
        <w:rPr>
          <w:rFonts w:ascii="Times New Roman" w:hAnsi="Times New Roman"/>
          <w:sz w:val="28"/>
          <w:szCs w:val="28"/>
        </w:rPr>
        <w:t xml:space="preserve">осстановление тротуара вдоль автомобильной дороги общего пользования местного значения "Дорога по д. </w:t>
      </w:r>
      <w:proofErr w:type="spellStart"/>
      <w:r w:rsidR="00223E5E" w:rsidRPr="00223E5E">
        <w:rPr>
          <w:rFonts w:ascii="Times New Roman" w:hAnsi="Times New Roman"/>
          <w:sz w:val="28"/>
          <w:szCs w:val="28"/>
        </w:rPr>
        <w:t>Филиппово</w:t>
      </w:r>
      <w:proofErr w:type="spellEnd"/>
      <w:r w:rsidR="00223E5E" w:rsidRPr="00A7034C">
        <w:rPr>
          <w:rFonts w:ascii="Times New Roman" w:hAnsi="Times New Roman"/>
          <w:sz w:val="24"/>
          <w:szCs w:val="24"/>
        </w:rPr>
        <w:t xml:space="preserve">" </w:t>
      </w:r>
      <w:r w:rsidR="00223E5E" w:rsidRPr="00223E5E">
        <w:rPr>
          <w:rFonts w:ascii="Times New Roman" w:hAnsi="Times New Roman"/>
          <w:sz w:val="28"/>
          <w:szCs w:val="28"/>
        </w:rPr>
        <w:t>от дома №2 до дома №</w:t>
      </w:r>
      <w:r w:rsidR="00D9382E">
        <w:rPr>
          <w:rFonts w:ascii="Times New Roman" w:hAnsi="Times New Roman"/>
          <w:sz w:val="28"/>
          <w:szCs w:val="28"/>
        </w:rPr>
        <w:t xml:space="preserve"> </w:t>
      </w:r>
      <w:r w:rsidR="00223E5E" w:rsidRPr="00223E5E">
        <w:rPr>
          <w:rFonts w:ascii="Times New Roman" w:hAnsi="Times New Roman"/>
          <w:sz w:val="28"/>
          <w:szCs w:val="28"/>
        </w:rPr>
        <w:t>99 по ул. Центральной»</w:t>
      </w:r>
      <w:r w:rsidR="00223E5E">
        <w:rPr>
          <w:rFonts w:ascii="Times New Roman" w:hAnsi="Times New Roman"/>
          <w:sz w:val="28"/>
          <w:szCs w:val="28"/>
        </w:rPr>
        <w:t xml:space="preserve"> на </w:t>
      </w:r>
      <w:r w:rsidR="00D9382E">
        <w:rPr>
          <w:rFonts w:ascii="Times New Roman" w:hAnsi="Times New Roman"/>
          <w:sz w:val="28"/>
          <w:szCs w:val="28"/>
        </w:rPr>
        <w:t xml:space="preserve">сумму </w:t>
      </w:r>
      <w:r w:rsidR="00223E5E">
        <w:rPr>
          <w:rFonts w:ascii="Times New Roman" w:hAnsi="Times New Roman"/>
          <w:sz w:val="28"/>
          <w:szCs w:val="28"/>
        </w:rPr>
        <w:t>2 200 000 рублей,</w:t>
      </w:r>
    </w:p>
    <w:p w:rsidR="005643BC" w:rsidRPr="00751540" w:rsidRDefault="00223E5E" w:rsidP="00D93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</w:t>
      </w:r>
      <w:r w:rsidRPr="007F7CD2">
        <w:rPr>
          <w:rFonts w:ascii="Times New Roman" w:hAnsi="Times New Roman"/>
          <w:sz w:val="28"/>
          <w:szCs w:val="28"/>
        </w:rPr>
        <w:t>)</w:t>
      </w:r>
      <w:r w:rsidR="007F7CD2" w:rsidRPr="007F7CD2">
        <w:rPr>
          <w:rFonts w:ascii="Times New Roman" w:hAnsi="Times New Roman"/>
          <w:sz w:val="28"/>
          <w:szCs w:val="28"/>
        </w:rPr>
        <w:t xml:space="preserve"> </w:t>
      </w:r>
      <w:r w:rsidR="00D9382E">
        <w:rPr>
          <w:rFonts w:ascii="Times New Roman" w:hAnsi="Times New Roman"/>
          <w:sz w:val="28"/>
          <w:szCs w:val="28"/>
        </w:rPr>
        <w:t>р</w:t>
      </w:r>
      <w:r w:rsidR="007F7CD2" w:rsidRPr="007F7CD2">
        <w:rPr>
          <w:rFonts w:ascii="Times New Roman" w:hAnsi="Times New Roman"/>
          <w:sz w:val="28"/>
          <w:szCs w:val="28"/>
        </w:rPr>
        <w:t xml:space="preserve">емонт улично-дорожной сети в квартале Центральном с. </w:t>
      </w:r>
      <w:proofErr w:type="spellStart"/>
      <w:r w:rsidR="007F7CD2" w:rsidRPr="007F7CD2">
        <w:rPr>
          <w:rFonts w:ascii="Times New Roman" w:hAnsi="Times New Roman"/>
          <w:sz w:val="28"/>
          <w:szCs w:val="28"/>
        </w:rPr>
        <w:t>Трусово</w:t>
      </w:r>
      <w:proofErr w:type="spellEnd"/>
      <w:r w:rsidR="007F7CD2" w:rsidRPr="007F7CD2">
        <w:rPr>
          <w:rFonts w:ascii="Times New Roman" w:hAnsi="Times New Roman"/>
          <w:sz w:val="28"/>
          <w:szCs w:val="28"/>
        </w:rPr>
        <w:t>»</w:t>
      </w:r>
      <w:r w:rsidR="007F7CD2">
        <w:rPr>
          <w:rFonts w:ascii="Times New Roman" w:hAnsi="Times New Roman"/>
          <w:sz w:val="28"/>
          <w:szCs w:val="28"/>
        </w:rPr>
        <w:t xml:space="preserve"> на </w:t>
      </w:r>
      <w:r w:rsidR="00D9382E">
        <w:rPr>
          <w:rFonts w:ascii="Times New Roman" w:hAnsi="Times New Roman"/>
          <w:sz w:val="28"/>
          <w:szCs w:val="28"/>
        </w:rPr>
        <w:t>сумму 2 247 000 рублей;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2) в рамках конкурса социальных и культурных проектов ПАО «ЛУКОЙЛ»: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в 2020 г. – обустройство</w:t>
      </w:r>
      <w:r w:rsidRPr="00751540">
        <w:t xml:space="preserve"> </w:t>
      </w:r>
      <w:r w:rsidRPr="00751540">
        <w:rPr>
          <w:rFonts w:ascii="Times New Roman" w:hAnsi="Times New Roman"/>
          <w:sz w:val="28"/>
          <w:szCs w:val="28"/>
        </w:rPr>
        <w:t xml:space="preserve">уличного тренажёрного комплекса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420 000 рублей,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2021 г. – обустройство пешеходного моста через придорожную канаву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370 500 руб.;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2023 г. – освещение лыжной трассы </w:t>
      </w:r>
      <w:proofErr w:type="gramStart"/>
      <w:r w:rsidRPr="00751540">
        <w:rPr>
          <w:rFonts w:ascii="Times New Roman" w:hAnsi="Times New Roman"/>
          <w:sz w:val="28"/>
          <w:szCs w:val="28"/>
        </w:rPr>
        <w:t>в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1540">
        <w:rPr>
          <w:rFonts w:ascii="Times New Roman" w:hAnsi="Times New Roman"/>
          <w:sz w:val="28"/>
          <w:szCs w:val="28"/>
        </w:rPr>
        <w:t>на</w:t>
      </w:r>
      <w:proofErr w:type="gramEnd"/>
      <w:r w:rsidRPr="00751540">
        <w:rPr>
          <w:rFonts w:ascii="Times New Roman" w:hAnsi="Times New Roman"/>
          <w:sz w:val="28"/>
          <w:szCs w:val="28"/>
        </w:rPr>
        <w:t xml:space="preserve"> сумму 118 000 руб.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3) в рамках Республиканской программы «Устойчивое развитие сельских территории»: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в 2019 г. – восстановление памятника «Вечная слава героям» в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 благоустройство его территории на сумму 1 300 000 руб.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4) в рамках проекта «Народные инициативы»:</w:t>
      </w:r>
    </w:p>
    <w:p w:rsidR="00751540" w:rsidRPr="00751540" w:rsidRDefault="00751540" w:rsidP="0075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а) обустройство павильона на автобусной остановке в д. </w:t>
      </w:r>
      <w:proofErr w:type="spellStart"/>
      <w:r w:rsidRPr="00751540">
        <w:rPr>
          <w:rFonts w:ascii="Times New Roman" w:hAnsi="Times New Roman"/>
          <w:sz w:val="28"/>
          <w:szCs w:val="28"/>
        </w:rPr>
        <w:t>Филиппово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на сумму 38 000 руб.,</w:t>
      </w:r>
    </w:p>
    <w:p w:rsidR="00474CBC" w:rsidRDefault="00D9382E" w:rsidP="00ED2B6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540" w:rsidRPr="00751540">
        <w:rPr>
          <w:sz w:val="28"/>
          <w:szCs w:val="28"/>
        </w:rPr>
        <w:t>б) обустройство пожарного водоема в д. Мыла на сумму 162</w:t>
      </w:r>
      <w:r>
        <w:rPr>
          <w:sz w:val="28"/>
          <w:szCs w:val="28"/>
        </w:rPr>
        <w:t> </w:t>
      </w:r>
      <w:r w:rsidR="00751540" w:rsidRPr="00751540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751540" w:rsidRPr="00751540">
        <w:rPr>
          <w:sz w:val="28"/>
          <w:szCs w:val="28"/>
        </w:rPr>
        <w:t>руб.</w:t>
      </w:r>
    </w:p>
    <w:p w:rsidR="00FD2833" w:rsidRDefault="00FD2833" w:rsidP="00ED2B6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0A7">
        <w:rPr>
          <w:sz w:val="28"/>
          <w:szCs w:val="28"/>
        </w:rPr>
        <w:t xml:space="preserve">  </w:t>
      </w:r>
      <w:r w:rsidR="00D9382E">
        <w:rPr>
          <w:sz w:val="28"/>
          <w:szCs w:val="28"/>
        </w:rPr>
        <w:tab/>
      </w:r>
      <w:proofErr w:type="gramStart"/>
      <w:r w:rsidR="00074F2C">
        <w:rPr>
          <w:sz w:val="28"/>
          <w:szCs w:val="28"/>
        </w:rPr>
        <w:t>5) в рамках</w:t>
      </w:r>
      <w:r w:rsidR="00474CBC" w:rsidRPr="00474CBC">
        <w:rPr>
          <w:sz w:val="28"/>
          <w:szCs w:val="28"/>
        </w:rPr>
        <w:t xml:space="preserve"> </w:t>
      </w:r>
      <w:r w:rsidR="00F46794" w:rsidRPr="00F46794">
        <w:rPr>
          <w:sz w:val="28"/>
          <w:szCs w:val="28"/>
        </w:rPr>
        <w:t>подпрограммы "Снижение рисков и смягчение последствий чрезвычайных ситуаций природного и техногенного характера в условиях мирного и военного времени в Республике Коми, гражданская оборона" государственной программы Республики Коми "Защита населения и территорий от чрезвычайных ситуаций, обеспечение пожарной безопасности и профилактика терроризма и экстремизма", утвержденной постановлением Правительства Республики Коми от «31» октября 2019 г.     № 518</w:t>
      </w:r>
      <w:r w:rsidR="00474CBC" w:rsidRPr="00C55807">
        <w:rPr>
          <w:sz w:val="28"/>
          <w:szCs w:val="28"/>
        </w:rPr>
        <w:t>»</w:t>
      </w:r>
      <w:r w:rsidR="00474CBC">
        <w:rPr>
          <w:sz w:val="28"/>
          <w:szCs w:val="28"/>
        </w:rPr>
        <w:t xml:space="preserve">: </w:t>
      </w:r>
      <w:proofErr w:type="gramEnd"/>
    </w:p>
    <w:p w:rsidR="00074F2C" w:rsidRDefault="00D9382E" w:rsidP="00ED2B6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833">
        <w:rPr>
          <w:sz w:val="28"/>
          <w:szCs w:val="28"/>
        </w:rPr>
        <w:t xml:space="preserve">а) </w:t>
      </w:r>
      <w:r w:rsidR="00474CBC">
        <w:rPr>
          <w:sz w:val="28"/>
          <w:szCs w:val="28"/>
        </w:rPr>
        <w:t xml:space="preserve">обустройство </w:t>
      </w:r>
      <w:r w:rsidR="001558A2">
        <w:rPr>
          <w:sz w:val="28"/>
          <w:szCs w:val="28"/>
        </w:rPr>
        <w:t xml:space="preserve">двух </w:t>
      </w:r>
      <w:r w:rsidR="00474CBC">
        <w:rPr>
          <w:sz w:val="28"/>
          <w:szCs w:val="28"/>
        </w:rPr>
        <w:t>пожарных водоемов</w:t>
      </w:r>
      <w:r w:rsidR="001558A2">
        <w:rPr>
          <w:sz w:val="28"/>
          <w:szCs w:val="28"/>
        </w:rPr>
        <w:t xml:space="preserve"> в д.</w:t>
      </w:r>
      <w:r w:rsidR="00FD2833">
        <w:rPr>
          <w:sz w:val="28"/>
          <w:szCs w:val="28"/>
        </w:rPr>
        <w:t xml:space="preserve"> </w:t>
      </w:r>
      <w:r w:rsidR="00F46794">
        <w:rPr>
          <w:sz w:val="28"/>
          <w:szCs w:val="28"/>
        </w:rPr>
        <w:t xml:space="preserve">Нонбург и одного пожарного </w:t>
      </w:r>
      <w:r w:rsidR="001558A2">
        <w:rPr>
          <w:sz w:val="28"/>
          <w:szCs w:val="28"/>
        </w:rPr>
        <w:t>водоем</w:t>
      </w:r>
      <w:r w:rsidR="00F46794">
        <w:rPr>
          <w:sz w:val="28"/>
          <w:szCs w:val="28"/>
        </w:rPr>
        <w:t>а</w:t>
      </w:r>
      <w:r w:rsidR="001558A2">
        <w:rPr>
          <w:sz w:val="28"/>
          <w:szCs w:val="28"/>
        </w:rPr>
        <w:t xml:space="preserve"> </w:t>
      </w:r>
      <w:proofErr w:type="gramStart"/>
      <w:r w:rsidR="001558A2">
        <w:rPr>
          <w:sz w:val="28"/>
          <w:szCs w:val="28"/>
        </w:rPr>
        <w:t>в</w:t>
      </w:r>
      <w:proofErr w:type="gramEnd"/>
      <w:r w:rsidR="001558A2">
        <w:rPr>
          <w:sz w:val="28"/>
          <w:szCs w:val="28"/>
        </w:rPr>
        <w:t xml:space="preserve"> с.</w:t>
      </w:r>
      <w:r w:rsidR="00FD2833">
        <w:rPr>
          <w:sz w:val="28"/>
          <w:szCs w:val="28"/>
        </w:rPr>
        <w:t xml:space="preserve"> </w:t>
      </w:r>
      <w:proofErr w:type="spellStart"/>
      <w:r w:rsidR="00F46794">
        <w:rPr>
          <w:sz w:val="28"/>
          <w:szCs w:val="28"/>
        </w:rPr>
        <w:t>Трусово</w:t>
      </w:r>
      <w:proofErr w:type="spellEnd"/>
      <w:r w:rsidR="00F46794">
        <w:rPr>
          <w:sz w:val="28"/>
          <w:szCs w:val="28"/>
        </w:rPr>
        <w:t xml:space="preserve"> </w:t>
      </w:r>
      <w:proofErr w:type="gramStart"/>
      <w:r w:rsidR="00F46794">
        <w:rPr>
          <w:sz w:val="28"/>
          <w:szCs w:val="28"/>
        </w:rPr>
        <w:t>на</w:t>
      </w:r>
      <w:proofErr w:type="gramEnd"/>
      <w:r w:rsidR="00F46794">
        <w:rPr>
          <w:sz w:val="28"/>
          <w:szCs w:val="28"/>
        </w:rPr>
        <w:t xml:space="preserve"> сумму 1 800 000 руб.</w:t>
      </w:r>
    </w:p>
    <w:p w:rsidR="00751540" w:rsidRPr="00751540" w:rsidRDefault="00D9382E" w:rsidP="00D9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1540" w:rsidRPr="00751540">
        <w:rPr>
          <w:rFonts w:ascii="Times New Roman" w:hAnsi="Times New Roman"/>
          <w:sz w:val="28"/>
          <w:szCs w:val="28"/>
        </w:rPr>
        <w:t>В 202</w:t>
      </w:r>
      <w:r w:rsidR="0049456F">
        <w:rPr>
          <w:rFonts w:ascii="Times New Roman" w:hAnsi="Times New Roman"/>
          <w:sz w:val="28"/>
          <w:szCs w:val="28"/>
        </w:rPr>
        <w:t>5</w:t>
      </w:r>
      <w:r w:rsidR="00751540" w:rsidRPr="00751540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49456F">
        <w:rPr>
          <w:rFonts w:ascii="Times New Roman" w:hAnsi="Times New Roman"/>
          <w:sz w:val="28"/>
          <w:szCs w:val="28"/>
        </w:rPr>
        <w:t>6</w:t>
      </w:r>
      <w:r w:rsidR="00751540" w:rsidRPr="00751540">
        <w:rPr>
          <w:rFonts w:ascii="Times New Roman" w:hAnsi="Times New Roman"/>
          <w:sz w:val="28"/>
          <w:szCs w:val="28"/>
        </w:rPr>
        <w:t xml:space="preserve"> и 202</w:t>
      </w:r>
      <w:r w:rsidR="0049456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работа по </w:t>
      </w:r>
      <w:r w:rsidR="00751540" w:rsidRPr="00751540">
        <w:rPr>
          <w:rFonts w:ascii="Times New Roman" w:hAnsi="Times New Roman"/>
          <w:sz w:val="28"/>
          <w:szCs w:val="28"/>
        </w:rPr>
        <w:t xml:space="preserve">участию в мероприятиях </w:t>
      </w:r>
      <w:proofErr w:type="spellStart"/>
      <w:r w:rsidR="00751540" w:rsidRPr="00751540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751540" w:rsidRPr="00751540">
        <w:rPr>
          <w:rFonts w:ascii="Times New Roman" w:hAnsi="Times New Roman"/>
          <w:sz w:val="28"/>
          <w:szCs w:val="28"/>
        </w:rPr>
        <w:t xml:space="preserve"> поддержки будет продолжена.</w:t>
      </w:r>
    </w:p>
    <w:p w:rsidR="00FD2833" w:rsidRPr="00751540" w:rsidRDefault="00FD2833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Приоритеты социально-экономического развития 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» 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на 202</w:t>
      </w:r>
      <w:r w:rsidR="00C669DA">
        <w:rPr>
          <w:rFonts w:ascii="Times New Roman" w:hAnsi="Times New Roman"/>
          <w:sz w:val="28"/>
          <w:szCs w:val="28"/>
        </w:rPr>
        <w:t>5</w:t>
      </w:r>
      <w:r w:rsidRPr="0075154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669DA">
        <w:rPr>
          <w:rFonts w:ascii="Times New Roman" w:hAnsi="Times New Roman"/>
          <w:sz w:val="28"/>
          <w:szCs w:val="28"/>
        </w:rPr>
        <w:t>6</w:t>
      </w:r>
      <w:r w:rsidRPr="00751540">
        <w:rPr>
          <w:rFonts w:ascii="Times New Roman" w:hAnsi="Times New Roman"/>
          <w:sz w:val="28"/>
          <w:szCs w:val="28"/>
        </w:rPr>
        <w:t>-202</w:t>
      </w:r>
      <w:r w:rsidR="00C669DA">
        <w:rPr>
          <w:rFonts w:ascii="Times New Roman" w:hAnsi="Times New Roman"/>
          <w:sz w:val="28"/>
          <w:szCs w:val="28"/>
        </w:rPr>
        <w:t>7</w:t>
      </w:r>
      <w:r w:rsidRPr="00751540">
        <w:rPr>
          <w:rFonts w:ascii="Times New Roman" w:hAnsi="Times New Roman"/>
          <w:sz w:val="28"/>
          <w:szCs w:val="28"/>
        </w:rPr>
        <w:t xml:space="preserve"> годов</w:t>
      </w:r>
    </w:p>
    <w:p w:rsidR="00751540" w:rsidRPr="00751540" w:rsidRDefault="00751540" w:rsidP="00751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40" w:rsidRPr="00751540" w:rsidRDefault="00751540" w:rsidP="007515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Повышение доходной части местного бюджета за счет:</w:t>
      </w:r>
    </w:p>
    <w:p w:rsidR="00751540" w:rsidRPr="00751540" w:rsidRDefault="00751540" w:rsidP="0075154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</w:r>
      <w:r w:rsidRPr="00751540">
        <w:rPr>
          <w:rFonts w:ascii="Times New Roman" w:hAnsi="Times New Roman"/>
          <w:sz w:val="28"/>
          <w:szCs w:val="28"/>
        </w:rPr>
        <w:tab/>
        <w:t>- эффективного управления муниципальным имуществом (организация и проведение торгов для сдачи в аренду имущества поселения и для приватизации муниципального имущества);</w:t>
      </w:r>
    </w:p>
    <w:p w:rsidR="00751540" w:rsidRPr="00751540" w:rsidRDefault="00751540" w:rsidP="00751540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</w:r>
      <w:r w:rsidRPr="00751540">
        <w:rPr>
          <w:rFonts w:ascii="Times New Roman" w:hAnsi="Times New Roman"/>
          <w:sz w:val="28"/>
          <w:szCs w:val="28"/>
        </w:rPr>
        <w:tab/>
        <w:t xml:space="preserve">- </w:t>
      </w:r>
      <w:r w:rsidRPr="00751540">
        <w:rPr>
          <w:rFonts w:ascii="Times New Roman" w:hAnsi="Times New Roman"/>
          <w:color w:val="000000"/>
          <w:sz w:val="28"/>
          <w:szCs w:val="28"/>
        </w:rPr>
        <w:t>проведения работы по выявлению собственников земельных участков и другого недвижимого имущества и привлечению их к налогообложению;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активизации деятельности администрации по мобилизации доходов в бюджет поселения путем принятия мер по взысканию недоимки по налоговым и неналоговым платежам;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активного участия в мероприятиях </w:t>
      </w:r>
      <w:proofErr w:type="spellStart"/>
      <w:r w:rsidRPr="00751540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поддержки;</w:t>
      </w:r>
    </w:p>
    <w:p w:rsidR="00751540" w:rsidRPr="00751540" w:rsidRDefault="00751540" w:rsidP="00751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повышения рациональности расходования бюджетных средств путем принятия целевых программ, направленных на повышение эффективности расходов бюджета.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2. Развитие социальной сферы за счет: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- обеспечения своевременных ремонтных работ зданий учреждений культуры, образования, здравоохранения;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- реализации мероприятий по развитию культуры, спорта и молодежной политики на территории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»;</w:t>
      </w:r>
    </w:p>
    <w:p w:rsidR="00751540" w:rsidRPr="00751540" w:rsidRDefault="00751540" w:rsidP="0075154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привлечения широких слоёв населения к систематическим занятиям физической культурой и спортом, а также формирования здорового образа жизни граждан поселения; </w:t>
      </w:r>
    </w:p>
    <w:p w:rsidR="00751540" w:rsidRPr="00751540" w:rsidRDefault="00751540" w:rsidP="0075154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>- активного привлечения населения к участию в культурной жизни населенных пунктов;</w:t>
      </w:r>
    </w:p>
    <w:p w:rsidR="00751540" w:rsidRPr="00751540" w:rsidRDefault="00751540" w:rsidP="0075154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 xml:space="preserve">- активизации совместной работы общественных объединений и организаций, Управления социальной защиты населения </w:t>
      </w:r>
      <w:proofErr w:type="spellStart"/>
      <w:r w:rsidRPr="00751540">
        <w:rPr>
          <w:rFonts w:ascii="Times New Roman" w:hAnsi="Times New Roman"/>
          <w:sz w:val="28"/>
          <w:szCs w:val="28"/>
        </w:rPr>
        <w:t>Усть-Цилемского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района по улучшению жизни пенсионеров, ветеранов труда и тружеников тыла, использованию их богатого жизненного опыта в патриотическом воспитании молодежи.</w:t>
      </w:r>
      <w:r w:rsidRPr="00751540">
        <w:rPr>
          <w:rFonts w:ascii="Times New Roman" w:hAnsi="Times New Roman"/>
          <w:sz w:val="28"/>
          <w:szCs w:val="28"/>
        </w:rPr>
        <w:tab/>
        <w:t xml:space="preserve"> 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3. Обеспечение первичных мер пожарной безопасности за счет строительства новых и ремонта существующих пожарных водоемов на территории поселения.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 xml:space="preserve">4. Обеспечение качественного и бесперебойного водоснабжения жителей с. 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 xml:space="preserve"> из введенного в 2021 году водопровода.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Одна из важнейших задач, стоящих перед администрацией сельского поселения «</w:t>
      </w:r>
      <w:proofErr w:type="spellStart"/>
      <w:r w:rsidRPr="00751540">
        <w:rPr>
          <w:rFonts w:ascii="Times New Roman" w:hAnsi="Times New Roman"/>
          <w:sz w:val="28"/>
          <w:szCs w:val="28"/>
        </w:rPr>
        <w:t>Трусово</w:t>
      </w:r>
      <w:proofErr w:type="spellEnd"/>
      <w:r w:rsidRPr="00751540">
        <w:rPr>
          <w:rFonts w:ascii="Times New Roman" w:hAnsi="Times New Roman"/>
          <w:sz w:val="28"/>
          <w:szCs w:val="28"/>
        </w:rPr>
        <w:t>», заключается в создании необходимых условий для экономического роста и повышении экономической стабильности всех направлений экономики поселения, поскольку от этого зависит повышение качества жизни населения. </w:t>
      </w:r>
    </w:p>
    <w:p w:rsidR="00751540" w:rsidRPr="00751540" w:rsidRDefault="00751540" w:rsidP="00751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540">
        <w:rPr>
          <w:rFonts w:ascii="Times New Roman" w:hAnsi="Times New Roman"/>
          <w:sz w:val="28"/>
          <w:szCs w:val="28"/>
        </w:rPr>
        <w:tab/>
        <w:t>Решение поставленных задач возможно только благодаря тесному сотрудничеству органов местного самоуправления, руководителей предприятий, предпринимателей и жителей поселения. </w:t>
      </w:r>
    </w:p>
    <w:p w:rsidR="004721E5" w:rsidRPr="00802374" w:rsidRDefault="004721E5" w:rsidP="00802374">
      <w:pPr>
        <w:pStyle w:val="a6"/>
        <w:rPr>
          <w:sz w:val="28"/>
          <w:szCs w:val="28"/>
        </w:rPr>
        <w:sectPr w:rsidR="004721E5" w:rsidRPr="00802374" w:rsidSect="00425ED7">
          <w:pgSz w:w="11906" w:h="16838"/>
          <w:pgMar w:top="1134" w:right="1701" w:bottom="1134" w:left="1701" w:header="709" w:footer="709" w:gutter="0"/>
          <w:cols w:space="720"/>
        </w:sectPr>
      </w:pPr>
    </w:p>
    <w:p w:rsidR="005B475B" w:rsidRPr="005B475B" w:rsidRDefault="005B475B" w:rsidP="005B475B">
      <w:pPr>
        <w:pStyle w:val="a6"/>
        <w:jc w:val="center"/>
        <w:rPr>
          <w:sz w:val="28"/>
          <w:szCs w:val="28"/>
        </w:rPr>
      </w:pPr>
      <w:r w:rsidRPr="005B475B">
        <w:rPr>
          <w:sz w:val="28"/>
          <w:szCs w:val="28"/>
        </w:rPr>
        <w:lastRenderedPageBreak/>
        <w:t>Прогноз</w:t>
      </w:r>
    </w:p>
    <w:p w:rsidR="005B475B" w:rsidRPr="005B475B" w:rsidRDefault="005B475B" w:rsidP="005B475B">
      <w:pPr>
        <w:pStyle w:val="a6"/>
        <w:jc w:val="center"/>
        <w:rPr>
          <w:sz w:val="28"/>
          <w:szCs w:val="28"/>
        </w:rPr>
      </w:pPr>
      <w:r w:rsidRPr="005B475B">
        <w:rPr>
          <w:sz w:val="28"/>
          <w:szCs w:val="28"/>
        </w:rPr>
        <w:t>социально-экономического развития</w:t>
      </w:r>
    </w:p>
    <w:p w:rsidR="00D9357D" w:rsidRDefault="005B475B" w:rsidP="005B475B">
      <w:pPr>
        <w:pStyle w:val="a6"/>
        <w:jc w:val="center"/>
        <w:rPr>
          <w:sz w:val="28"/>
          <w:szCs w:val="28"/>
        </w:rPr>
      </w:pPr>
      <w:r w:rsidRPr="005B475B">
        <w:rPr>
          <w:sz w:val="28"/>
          <w:szCs w:val="28"/>
        </w:rPr>
        <w:t>сельс</w:t>
      </w:r>
      <w:r w:rsidR="00AC42F0">
        <w:rPr>
          <w:sz w:val="28"/>
          <w:szCs w:val="28"/>
        </w:rPr>
        <w:t>кого поселения «</w:t>
      </w:r>
      <w:proofErr w:type="spellStart"/>
      <w:r w:rsidR="00AC42F0">
        <w:rPr>
          <w:sz w:val="28"/>
          <w:szCs w:val="28"/>
        </w:rPr>
        <w:t>Трусово</w:t>
      </w:r>
      <w:proofErr w:type="spellEnd"/>
      <w:r w:rsidR="00AC42F0">
        <w:rPr>
          <w:sz w:val="28"/>
          <w:szCs w:val="28"/>
        </w:rPr>
        <w:t>» на 202</w:t>
      </w:r>
      <w:r w:rsidR="003F76E2">
        <w:rPr>
          <w:sz w:val="28"/>
          <w:szCs w:val="28"/>
        </w:rPr>
        <w:t>5 год и плановый период 2026</w:t>
      </w:r>
      <w:r w:rsidR="00AC42F0">
        <w:rPr>
          <w:sz w:val="28"/>
          <w:szCs w:val="28"/>
        </w:rPr>
        <w:t xml:space="preserve"> и 202</w:t>
      </w:r>
      <w:r w:rsidR="003F76E2">
        <w:rPr>
          <w:sz w:val="28"/>
          <w:szCs w:val="28"/>
        </w:rPr>
        <w:t>7</w:t>
      </w:r>
      <w:r w:rsidRPr="005B475B">
        <w:rPr>
          <w:sz w:val="28"/>
          <w:szCs w:val="28"/>
        </w:rPr>
        <w:t xml:space="preserve"> гг.</w:t>
      </w:r>
    </w:p>
    <w:p w:rsidR="005B475B" w:rsidRDefault="005B475B" w:rsidP="005B475B">
      <w:pPr>
        <w:pStyle w:val="a6"/>
        <w:jc w:val="center"/>
        <w:rPr>
          <w:sz w:val="28"/>
          <w:szCs w:val="28"/>
        </w:rPr>
      </w:pPr>
    </w:p>
    <w:tbl>
      <w:tblPr>
        <w:tblW w:w="146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8"/>
        <w:gridCol w:w="1275"/>
        <w:gridCol w:w="1559"/>
        <w:gridCol w:w="1418"/>
        <w:gridCol w:w="1559"/>
        <w:gridCol w:w="1559"/>
        <w:gridCol w:w="1389"/>
        <w:gridCol w:w="34"/>
      </w:tblGrid>
      <w:tr w:rsidR="00AC42F0" w:rsidRPr="001A21B1" w:rsidTr="00AC42F0">
        <w:trPr>
          <w:gridAfter w:val="1"/>
          <w:wAfter w:w="34" w:type="dxa"/>
          <w:trHeight w:val="630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</w:tcPr>
          <w:p w:rsidR="00AC42F0" w:rsidRPr="00072F58" w:rsidRDefault="00AC42F0" w:rsidP="003F76E2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Отчёт 202</w:t>
            </w:r>
            <w:r w:rsidR="003F76E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BD0A4A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Фактические данные на 0</w:t>
            </w:r>
            <w:r>
              <w:rPr>
                <w:sz w:val="24"/>
                <w:szCs w:val="24"/>
              </w:rPr>
              <w:t>1</w:t>
            </w:r>
            <w:r w:rsidRPr="00072F58">
              <w:rPr>
                <w:sz w:val="24"/>
                <w:szCs w:val="24"/>
              </w:rPr>
              <w:t>.11.202</w:t>
            </w:r>
            <w:r w:rsidR="00BD0A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BD0A4A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Оценка 202</w:t>
            </w:r>
            <w:r w:rsidR="00BD0A4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 xml:space="preserve">Прогноз </w:t>
            </w:r>
          </w:p>
          <w:p w:rsidR="00AC42F0" w:rsidRPr="00072F58" w:rsidRDefault="00AC42F0" w:rsidP="00BD0A4A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202</w:t>
            </w:r>
            <w:r w:rsidR="00BD0A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BD0A4A">
            <w:pPr>
              <w:pStyle w:val="a6"/>
              <w:ind w:right="175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Прогноз 202</w:t>
            </w:r>
            <w:r w:rsidR="00BD0A4A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 xml:space="preserve">Прогноз </w:t>
            </w:r>
          </w:p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202</w:t>
            </w:r>
            <w:r w:rsidR="00BD0A4A">
              <w:rPr>
                <w:sz w:val="24"/>
                <w:szCs w:val="24"/>
              </w:rPr>
              <w:t>7</w:t>
            </w:r>
          </w:p>
        </w:tc>
      </w:tr>
      <w:tr w:rsidR="00AC42F0" w:rsidRPr="00F44B2D" w:rsidTr="00AC42F0">
        <w:trPr>
          <w:gridAfter w:val="1"/>
          <w:wAfter w:w="34" w:type="dxa"/>
          <w:trHeight w:val="315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AC42F0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Демографические показатели</w:t>
            </w:r>
          </w:p>
        </w:tc>
      </w:tr>
      <w:tr w:rsidR="00AC42F0" w:rsidRPr="00B97DEC" w:rsidTr="00AC42F0">
        <w:trPr>
          <w:gridAfter w:val="1"/>
          <w:wAfter w:w="34" w:type="dxa"/>
          <w:trHeight w:val="261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Численность постоянного населения (среднегодовая) - всего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AC42F0" w:rsidRPr="00A97F1B" w:rsidRDefault="00BD0A4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BD0A4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BD0A4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1A49A2" w:rsidP="006964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964C3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1A49A2" w:rsidP="006964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964C3">
              <w:rPr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</w:tcPr>
          <w:p w:rsidR="00AC42F0" w:rsidRPr="00A97F1B" w:rsidRDefault="001A49A2" w:rsidP="006964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964C3">
              <w:rPr>
                <w:sz w:val="24"/>
                <w:szCs w:val="24"/>
              </w:rPr>
              <w:t>50</w:t>
            </w:r>
          </w:p>
        </w:tc>
      </w:tr>
      <w:tr w:rsidR="00AC42F0" w:rsidRPr="00F44B2D" w:rsidTr="00AC42F0">
        <w:trPr>
          <w:gridAfter w:val="1"/>
          <w:wAfter w:w="34" w:type="dxa"/>
          <w:trHeight w:val="261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72F58">
              <w:rPr>
                <w:b/>
                <w:bCs/>
                <w:sz w:val="24"/>
                <w:szCs w:val="24"/>
              </w:rPr>
              <w:t>. Промышленность</w:t>
            </w:r>
          </w:p>
        </w:tc>
      </w:tr>
      <w:tr w:rsidR="00AC42F0" w:rsidRPr="006A088C" w:rsidTr="00AC42F0">
        <w:trPr>
          <w:gridAfter w:val="1"/>
          <w:wAfter w:w="34" w:type="dxa"/>
          <w:trHeight w:val="198"/>
        </w:trPr>
        <w:tc>
          <w:tcPr>
            <w:tcW w:w="4395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Объем производства промышленной продукции (сельскохозяйственное, хлебопекарное производство)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auto"/>
          </w:tcPr>
          <w:p w:rsidR="00AC42F0" w:rsidRPr="006A088C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22,5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DC271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AC42F0" w:rsidRPr="006A088C" w:rsidRDefault="00DC271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DC271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DC271B" w:rsidP="00DC271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89" w:type="dxa"/>
            <w:shd w:val="clear" w:color="auto" w:fill="auto"/>
          </w:tcPr>
          <w:p w:rsidR="00AC42F0" w:rsidRPr="006A088C" w:rsidRDefault="00DC271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C42F0" w:rsidRPr="006A088C" w:rsidTr="00AC42F0">
        <w:trPr>
          <w:gridAfter w:val="1"/>
          <w:wAfter w:w="34" w:type="dxa"/>
          <w:trHeight w:val="198"/>
        </w:trPr>
        <w:tc>
          <w:tcPr>
            <w:tcW w:w="14572" w:type="dxa"/>
            <w:gridSpan w:val="8"/>
            <w:shd w:val="clear" w:color="auto" w:fill="auto"/>
          </w:tcPr>
          <w:p w:rsidR="00AC42F0" w:rsidRPr="006A088C" w:rsidRDefault="00AC42F0" w:rsidP="00D95D15">
            <w:pPr>
              <w:pStyle w:val="a6"/>
              <w:ind w:left="1080"/>
              <w:jc w:val="center"/>
              <w:rPr>
                <w:b/>
                <w:sz w:val="24"/>
                <w:szCs w:val="24"/>
              </w:rPr>
            </w:pPr>
            <w:r w:rsidRPr="006A088C">
              <w:rPr>
                <w:b/>
                <w:sz w:val="24"/>
                <w:szCs w:val="24"/>
                <w:lang w:val="en-US"/>
              </w:rPr>
              <w:t>II</w:t>
            </w:r>
            <w:r w:rsidRPr="006A088C">
              <w:rPr>
                <w:b/>
                <w:sz w:val="24"/>
                <w:szCs w:val="24"/>
              </w:rPr>
              <w:t>I. Сельское хозяйство</w:t>
            </w:r>
          </w:p>
        </w:tc>
      </w:tr>
      <w:tr w:rsidR="00AC42F0" w:rsidRPr="00DE35F5" w:rsidTr="00AC42F0">
        <w:trPr>
          <w:trHeight w:val="336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bCs/>
                <w:sz w:val="24"/>
                <w:szCs w:val="24"/>
              </w:rPr>
            </w:pPr>
            <w:r w:rsidRPr="00072F58">
              <w:rPr>
                <w:bCs/>
                <w:sz w:val="24"/>
                <w:szCs w:val="24"/>
              </w:rPr>
              <w:t>Объем продукции сельского хозяйства в хозяйствах во всех категориях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6A088C" w:rsidRDefault="00AC42F0" w:rsidP="006964C3">
            <w:pPr>
              <w:pStyle w:val="a6"/>
              <w:jc w:val="center"/>
              <w:rPr>
                <w:sz w:val="24"/>
                <w:szCs w:val="24"/>
              </w:rPr>
            </w:pPr>
            <w:r w:rsidRPr="006A088C">
              <w:rPr>
                <w:sz w:val="24"/>
                <w:szCs w:val="24"/>
              </w:rPr>
              <w:t>16,</w:t>
            </w:r>
            <w:r w:rsidR="006964C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B333C4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6A088C" w:rsidRDefault="00B333C4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6A088C" w:rsidRDefault="00B333C4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C42F0" w:rsidRPr="006A088C" w:rsidRDefault="00B333C4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AC42F0" w:rsidRPr="006A088C" w:rsidRDefault="00B333C4" w:rsidP="00B333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C42F0" w:rsidRPr="00F44B2D" w:rsidTr="00AC42F0">
        <w:trPr>
          <w:gridAfter w:val="1"/>
          <w:wAfter w:w="34" w:type="dxa"/>
          <w:trHeight w:val="214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IV. Транспорт</w:t>
            </w:r>
          </w:p>
        </w:tc>
      </w:tr>
      <w:tr w:rsidR="00AC42F0" w:rsidRPr="001A21B1" w:rsidTr="00AC42F0">
        <w:trPr>
          <w:gridAfter w:val="1"/>
          <w:wAfter w:w="34" w:type="dxa"/>
          <w:trHeight w:val="459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Протяженных автомобильных дорог необщего пользования с твердым покрытием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072F58">
              <w:rPr>
                <w:sz w:val="24"/>
                <w:szCs w:val="24"/>
              </w:rPr>
              <w:t>км</w:t>
            </w:r>
            <w:proofErr w:type="gramEnd"/>
            <w:r w:rsidRPr="00072F58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21,9</w:t>
            </w:r>
          </w:p>
        </w:tc>
      </w:tr>
      <w:tr w:rsidR="00AC42F0" w:rsidRPr="00F44B2D" w:rsidTr="00AC42F0">
        <w:trPr>
          <w:gridAfter w:val="1"/>
          <w:wAfter w:w="34" w:type="dxa"/>
          <w:trHeight w:val="140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V. Малое предпринимательство</w:t>
            </w:r>
          </w:p>
        </w:tc>
      </w:tr>
      <w:tr w:rsidR="00AC42F0" w:rsidRPr="00DB6B48" w:rsidTr="00AC42F0">
        <w:trPr>
          <w:gridAfter w:val="1"/>
          <w:wAfter w:w="34" w:type="dxa"/>
          <w:trHeight w:val="349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 xml:space="preserve">Количество субъектов малого и среднего предпринимательства: 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1B610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F46794" w:rsidRDefault="001B610B" w:rsidP="00D95D15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 w:rsidRPr="00F46794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C42F0" w:rsidRPr="00DB6B48" w:rsidTr="00AC42F0">
        <w:trPr>
          <w:gridAfter w:val="1"/>
          <w:wAfter w:w="34" w:type="dxa"/>
          <w:trHeight w:val="161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количество юридических лиц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1B610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1B610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1B610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1B610B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42F0" w:rsidRPr="00DB6B48" w:rsidTr="00AC42F0">
        <w:trPr>
          <w:gridAfter w:val="1"/>
          <w:wAfter w:w="34" w:type="dxa"/>
          <w:trHeight w:val="60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количество индивидуальных предпринимателей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</w:tcPr>
          <w:p w:rsidR="00AC42F0" w:rsidRPr="00072F58" w:rsidRDefault="00AC42F0" w:rsidP="001B610B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 w:rsidR="001B610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AC42F0" w:rsidRPr="00F44B2D" w:rsidTr="00AC42F0">
        <w:trPr>
          <w:gridAfter w:val="1"/>
          <w:wAfter w:w="34" w:type="dxa"/>
          <w:trHeight w:val="315"/>
        </w:trPr>
        <w:tc>
          <w:tcPr>
            <w:tcW w:w="14572" w:type="dxa"/>
            <w:gridSpan w:val="8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2F58">
              <w:rPr>
                <w:b/>
                <w:bCs/>
                <w:sz w:val="24"/>
                <w:szCs w:val="24"/>
              </w:rPr>
              <w:t>VI. Финансы</w:t>
            </w:r>
          </w:p>
        </w:tc>
      </w:tr>
      <w:tr w:rsidR="00AC42F0" w:rsidRPr="007C3BF3" w:rsidTr="00AC42F0">
        <w:trPr>
          <w:gridAfter w:val="1"/>
          <w:wAfter w:w="34" w:type="dxa"/>
          <w:trHeight w:val="162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Доходы (бюджет поселения)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13328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14466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16654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17538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11373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11764</w:t>
            </w:r>
          </w:p>
        </w:tc>
      </w:tr>
      <w:tr w:rsidR="00AC42F0" w:rsidRPr="006613C6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Местный бюджет (налоговые и неналоговые доходы)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0220EA" w:rsidP="00D95D1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</w:tr>
      <w:tr w:rsidR="00AC42F0" w:rsidRPr="006613C6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40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proofErr w:type="gramStart"/>
            <w:r w:rsidRPr="00072F58">
              <w:rPr>
                <w:sz w:val="24"/>
                <w:szCs w:val="24"/>
              </w:rPr>
              <w:t>Налоговые</w:t>
            </w:r>
            <w:proofErr w:type="gramEnd"/>
            <w:r w:rsidRPr="00072F58">
              <w:rPr>
                <w:sz w:val="24"/>
                <w:szCs w:val="24"/>
              </w:rPr>
              <w:t xml:space="preserve"> (всего):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483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448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494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440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451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463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lastRenderedPageBreak/>
              <w:t>- НДФЛ</w:t>
            </w:r>
          </w:p>
        </w:tc>
        <w:tc>
          <w:tcPr>
            <w:tcW w:w="1418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189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182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217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223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налог на имущество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16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17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193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63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64</w:t>
            </w:r>
          </w:p>
        </w:tc>
      </w:tr>
      <w:tr w:rsidR="00AC42F0" w:rsidRPr="00AA1F0F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128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132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136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140</w:t>
            </w:r>
          </w:p>
        </w:tc>
      </w:tr>
      <w:tr w:rsidR="00AC42F0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- госпошлина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19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19</w:t>
            </w:r>
          </w:p>
        </w:tc>
      </w:tr>
      <w:tr w:rsidR="00AC42F0" w:rsidTr="00AC42F0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Неналоговые</w:t>
            </w:r>
          </w:p>
        </w:tc>
        <w:tc>
          <w:tcPr>
            <w:tcW w:w="1418" w:type="dxa"/>
            <w:shd w:val="clear" w:color="auto" w:fill="auto"/>
            <w:noWrap/>
          </w:tcPr>
          <w:p w:rsidR="00AC42F0" w:rsidRPr="00072F58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072F58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</w:tcPr>
          <w:p w:rsidR="00AC42F0" w:rsidRPr="007C4C59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7C4C59"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  <w:shd w:val="clear" w:color="auto" w:fill="auto"/>
          </w:tcPr>
          <w:p w:rsidR="00AC42F0" w:rsidRPr="00D455F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D455F4">
              <w:rPr>
                <w:sz w:val="24"/>
                <w:szCs w:val="24"/>
              </w:rPr>
              <w:t>257</w:t>
            </w:r>
          </w:p>
        </w:tc>
        <w:tc>
          <w:tcPr>
            <w:tcW w:w="1418" w:type="dxa"/>
            <w:shd w:val="clear" w:color="auto" w:fill="auto"/>
          </w:tcPr>
          <w:p w:rsidR="00AC42F0" w:rsidRPr="00160C78" w:rsidRDefault="00AC42F0" w:rsidP="00D95D15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 w:rsidRPr="00D455F4">
              <w:rPr>
                <w:sz w:val="24"/>
                <w:szCs w:val="24"/>
              </w:rPr>
              <w:t>356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361</w:t>
            </w:r>
          </w:p>
        </w:tc>
        <w:tc>
          <w:tcPr>
            <w:tcW w:w="155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361</w:t>
            </w:r>
          </w:p>
        </w:tc>
        <w:tc>
          <w:tcPr>
            <w:tcW w:w="1389" w:type="dxa"/>
            <w:shd w:val="clear" w:color="auto" w:fill="auto"/>
          </w:tcPr>
          <w:p w:rsidR="00AC42F0" w:rsidRPr="00135EC4" w:rsidRDefault="00AC42F0" w:rsidP="00D95D15">
            <w:pPr>
              <w:pStyle w:val="a6"/>
              <w:jc w:val="center"/>
              <w:rPr>
                <w:sz w:val="24"/>
                <w:szCs w:val="24"/>
              </w:rPr>
            </w:pPr>
            <w:r w:rsidRPr="00135EC4">
              <w:rPr>
                <w:sz w:val="24"/>
                <w:szCs w:val="24"/>
              </w:rPr>
              <w:t>361</w:t>
            </w:r>
          </w:p>
        </w:tc>
      </w:tr>
      <w:tr w:rsidR="00AC42F0" w:rsidRPr="00F44B2D" w:rsidTr="00AC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4601" w:type="dxa"/>
            <w:gridSpan w:val="9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VII. Труд</w:t>
            </w:r>
          </w:p>
        </w:tc>
      </w:tr>
    </w:tbl>
    <w:p w:rsidR="00AC42F0" w:rsidRPr="00072F58" w:rsidRDefault="00AC42F0" w:rsidP="00AC42F0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559"/>
        <w:gridCol w:w="1418"/>
        <w:gridCol w:w="1559"/>
        <w:gridCol w:w="1559"/>
        <w:gridCol w:w="1418"/>
      </w:tblGrid>
      <w:tr w:rsidR="00AC42F0" w:rsidRPr="002512C2" w:rsidTr="00D95D15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Численность трудовых ресурсов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E06D2E" w:rsidRDefault="00F0596F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F0596F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F0596F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F0596F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F0596F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F0596F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AC42F0" w:rsidRPr="00F627BD" w:rsidTr="00D95D15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 w:rsidRPr="00072F58">
              <w:rPr>
                <w:rFonts w:eastAsia="Calibri"/>
                <w:sz w:val="24"/>
                <w:szCs w:val="24"/>
                <w:lang w:eastAsia="en-US"/>
              </w:rPr>
              <w:t>занятых</w:t>
            </w:r>
            <w:proofErr w:type="gramEnd"/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 в экономике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E06D2E" w:rsidRDefault="00B21060" w:rsidP="003D41EC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559" w:type="dxa"/>
            <w:shd w:val="clear" w:color="auto" w:fill="auto"/>
          </w:tcPr>
          <w:p w:rsidR="00AC42F0" w:rsidRDefault="00B21060" w:rsidP="003D41EC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  <w:p w:rsidR="003D41EC" w:rsidRPr="00E06D2E" w:rsidRDefault="003D41EC" w:rsidP="003D41EC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2F0" w:rsidRPr="00E06D2E" w:rsidRDefault="00B2106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3D41EC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3D41EC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18" w:type="dxa"/>
            <w:shd w:val="clear" w:color="auto" w:fill="auto"/>
          </w:tcPr>
          <w:p w:rsidR="00AC42F0" w:rsidRDefault="003D41EC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</w:t>
            </w:r>
          </w:p>
          <w:p w:rsidR="003D41EC" w:rsidRPr="00E06D2E" w:rsidRDefault="003D41EC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C42F0" w:rsidRPr="00B97DEC" w:rsidTr="00D95D15">
        <w:trPr>
          <w:trHeight w:val="393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Численность безработных зарегистрированных в органах государственной службы занятости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E06D2E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6D2E">
              <w:rPr>
                <w:rFonts w:eastAsia="Calibri"/>
                <w:sz w:val="24"/>
                <w:szCs w:val="24"/>
                <w:lang w:eastAsia="en-US"/>
              </w:rPr>
              <w:t>22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B2106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B2106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B2106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42F0" w:rsidRPr="00E06D2E" w:rsidRDefault="00B2106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C42F0" w:rsidRPr="00E06D2E" w:rsidRDefault="00B2106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</w:tbl>
    <w:p w:rsidR="00AC42F0" w:rsidRPr="00072F58" w:rsidRDefault="00AC42F0" w:rsidP="00AC42F0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559"/>
        <w:gridCol w:w="1418"/>
        <w:gridCol w:w="1559"/>
        <w:gridCol w:w="1559"/>
        <w:gridCol w:w="1418"/>
      </w:tblGrid>
      <w:tr w:rsidR="00AC42F0" w:rsidRPr="001A21B1" w:rsidTr="00D95D15">
        <w:trPr>
          <w:trHeight w:val="315"/>
        </w:trPr>
        <w:tc>
          <w:tcPr>
            <w:tcW w:w="14601" w:type="dxa"/>
            <w:gridSpan w:val="8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VIII. Потребительский рынок</w:t>
            </w:r>
          </w:p>
        </w:tc>
      </w:tr>
      <w:tr w:rsidR="00AC42F0" w:rsidRPr="007C3BF3" w:rsidTr="00D95D15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Оборот розничной торговли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276" w:type="dxa"/>
            <w:shd w:val="clear" w:color="auto" w:fill="auto"/>
          </w:tcPr>
          <w:p w:rsidR="00AC42F0" w:rsidRPr="00B375BC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75,4</w:t>
            </w:r>
          </w:p>
        </w:tc>
        <w:tc>
          <w:tcPr>
            <w:tcW w:w="1559" w:type="dxa"/>
            <w:shd w:val="clear" w:color="auto" w:fill="auto"/>
          </w:tcPr>
          <w:p w:rsidR="00AC42F0" w:rsidRPr="00B375BC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418" w:type="dxa"/>
            <w:shd w:val="clear" w:color="auto" w:fill="auto"/>
          </w:tcPr>
          <w:p w:rsidR="00AC42F0" w:rsidRPr="00B375BC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AC42F0" w:rsidRPr="00B375BC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AC42F0" w:rsidRPr="00B375BC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AC42F0" w:rsidRPr="00B375BC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5BC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</w:tbl>
    <w:p w:rsidR="00AC42F0" w:rsidRPr="00072F58" w:rsidRDefault="00AC42F0" w:rsidP="00AC42F0">
      <w:pPr>
        <w:spacing w:after="0"/>
        <w:rPr>
          <w:vanish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417"/>
        <w:gridCol w:w="1276"/>
        <w:gridCol w:w="1559"/>
        <w:gridCol w:w="1418"/>
        <w:gridCol w:w="1559"/>
        <w:gridCol w:w="1559"/>
        <w:gridCol w:w="1418"/>
      </w:tblGrid>
      <w:tr w:rsidR="00AC42F0" w:rsidRPr="001A21B1" w:rsidTr="00D95D15">
        <w:trPr>
          <w:trHeight w:val="221"/>
        </w:trPr>
        <w:tc>
          <w:tcPr>
            <w:tcW w:w="14601" w:type="dxa"/>
            <w:gridSpan w:val="8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IX. Развитие отраслей социальной сферы </w:t>
            </w:r>
          </w:p>
        </w:tc>
      </w:tr>
      <w:tr w:rsidR="00AC42F0" w:rsidRPr="005B50B3" w:rsidTr="00D95D15">
        <w:trPr>
          <w:trHeight w:val="397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Численность учащихся в учреждениях: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8C087B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8C087B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8C087B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</w:tr>
      <w:tr w:rsidR="00AC42F0" w:rsidRPr="005B50B3" w:rsidTr="00D95D15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начальная, </w:t>
            </w:r>
            <w:r w:rsidRPr="00072F58">
              <w:rPr>
                <w:rFonts w:eastAsia="Calibri"/>
                <w:sz w:val="24"/>
                <w:szCs w:val="24"/>
                <w:lang w:eastAsia="en-US"/>
              </w:rPr>
              <w:t>средняя школа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8C087B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AC42F0" w:rsidRPr="005B50B3" w:rsidTr="00D95D15">
        <w:trPr>
          <w:trHeight w:val="240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детские сады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8C087B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8C087B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8C087B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C087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C42F0" w:rsidRPr="005B50B3" w:rsidTr="00D95D15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Обеспеченность: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42F0" w:rsidRPr="005B50B3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2F0" w:rsidRPr="005B50B3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2F0" w:rsidRPr="005B50B3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2F0" w:rsidRPr="005B50B3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42F0" w:rsidRPr="005B50B3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C42F0" w:rsidRPr="005B50B3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C42F0" w:rsidRPr="005B50B3" w:rsidTr="00D95D15">
        <w:trPr>
          <w:trHeight w:val="517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амбулаторно-клиническими учреждениями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C42F0" w:rsidRPr="005B50B3" w:rsidTr="00D95D15">
        <w:trPr>
          <w:trHeight w:val="332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врачами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C42F0" w:rsidRPr="005B50B3" w:rsidTr="00D95D15">
        <w:trPr>
          <w:trHeight w:val="315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общедоступными библиотеками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C42F0" w:rsidRPr="005B50B3" w:rsidTr="00D95D15">
        <w:trPr>
          <w:trHeight w:val="383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учреждений досугового типа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AC42F0" w:rsidRPr="005B50B3" w:rsidTr="00D95D15">
        <w:trPr>
          <w:trHeight w:val="383"/>
        </w:trPr>
        <w:tc>
          <w:tcPr>
            <w:tcW w:w="4395" w:type="dxa"/>
            <w:shd w:val="clear" w:color="auto" w:fill="auto"/>
          </w:tcPr>
          <w:p w:rsidR="00AC42F0" w:rsidRPr="00072F58" w:rsidRDefault="00AC42F0" w:rsidP="00D95D15">
            <w:pPr>
              <w:pStyle w:val="a6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>- школьными образовательными учреждениями</w:t>
            </w:r>
          </w:p>
        </w:tc>
        <w:tc>
          <w:tcPr>
            <w:tcW w:w="1417" w:type="dxa"/>
            <w:shd w:val="clear" w:color="auto" w:fill="auto"/>
          </w:tcPr>
          <w:p w:rsidR="00AC42F0" w:rsidRPr="00072F58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F58">
              <w:rPr>
                <w:rFonts w:eastAsia="Calibri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1276" w:type="dxa"/>
            <w:shd w:val="clear" w:color="auto" w:fill="auto"/>
            <w:noWrap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C42F0" w:rsidRPr="00A97F1B" w:rsidRDefault="00AC42F0" w:rsidP="00D95D15">
            <w:pPr>
              <w:pStyle w:val="a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F1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F44B2D" w:rsidRPr="00F44B2D" w:rsidRDefault="00F44B2D" w:rsidP="00AC42F0">
      <w:pPr>
        <w:pStyle w:val="a6"/>
        <w:ind w:left="-142" w:firstLine="142"/>
        <w:jc w:val="center"/>
      </w:pPr>
    </w:p>
    <w:sectPr w:rsidR="00F44B2D" w:rsidRPr="00F44B2D" w:rsidSect="002C2457">
      <w:pgSz w:w="16838" w:h="11906" w:orient="landscape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15" w:rsidRDefault="00D95D15" w:rsidP="00352DEA">
      <w:pPr>
        <w:spacing w:after="0" w:line="240" w:lineRule="auto"/>
      </w:pPr>
      <w:r>
        <w:separator/>
      </w:r>
    </w:p>
  </w:endnote>
  <w:endnote w:type="continuationSeparator" w:id="0">
    <w:p w:rsidR="00D95D15" w:rsidRDefault="00D95D15" w:rsidP="0035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15" w:rsidRDefault="00D95D15" w:rsidP="00352DEA">
      <w:pPr>
        <w:spacing w:after="0" w:line="240" w:lineRule="auto"/>
      </w:pPr>
      <w:r>
        <w:separator/>
      </w:r>
    </w:p>
  </w:footnote>
  <w:footnote w:type="continuationSeparator" w:id="0">
    <w:p w:rsidR="00D95D15" w:rsidRDefault="00D95D15" w:rsidP="0035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0D"/>
    <w:multiLevelType w:val="hybridMultilevel"/>
    <w:tmpl w:val="E16A2EB6"/>
    <w:lvl w:ilvl="0" w:tplc="B08A4F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37BD0"/>
    <w:multiLevelType w:val="hybridMultilevel"/>
    <w:tmpl w:val="50CAED82"/>
    <w:lvl w:ilvl="0" w:tplc="7018E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AC35CF"/>
    <w:multiLevelType w:val="hybridMultilevel"/>
    <w:tmpl w:val="2980700E"/>
    <w:lvl w:ilvl="0" w:tplc="5B3A4902">
      <w:start w:val="1"/>
      <w:numFmt w:val="bullet"/>
      <w:lvlText w:val=""/>
      <w:lvlJc w:val="left"/>
      <w:pPr>
        <w:tabs>
          <w:tab w:val="num" w:pos="-31680"/>
        </w:tabs>
        <w:ind w:left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6D94"/>
    <w:multiLevelType w:val="hybridMultilevel"/>
    <w:tmpl w:val="9942E5F2"/>
    <w:lvl w:ilvl="0" w:tplc="088E89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71A7B2F"/>
    <w:multiLevelType w:val="hybridMultilevel"/>
    <w:tmpl w:val="69A68F04"/>
    <w:lvl w:ilvl="0" w:tplc="CEA2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6B3B"/>
    <w:multiLevelType w:val="hybridMultilevel"/>
    <w:tmpl w:val="CC30DC6E"/>
    <w:lvl w:ilvl="0" w:tplc="487C17D6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4FA606B"/>
    <w:multiLevelType w:val="hybridMultilevel"/>
    <w:tmpl w:val="504CCB80"/>
    <w:lvl w:ilvl="0" w:tplc="E4F2B370">
      <w:start w:val="1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5DB15B2"/>
    <w:multiLevelType w:val="hybridMultilevel"/>
    <w:tmpl w:val="02EC5860"/>
    <w:lvl w:ilvl="0" w:tplc="5B3A4902">
      <w:start w:val="1"/>
      <w:numFmt w:val="bullet"/>
      <w:lvlText w:val=""/>
      <w:lvlJc w:val="left"/>
      <w:pPr>
        <w:tabs>
          <w:tab w:val="num" w:pos="-31680"/>
        </w:tabs>
        <w:ind w:left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A3EBA"/>
    <w:multiLevelType w:val="hybridMultilevel"/>
    <w:tmpl w:val="A3F451BA"/>
    <w:lvl w:ilvl="0" w:tplc="71682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cs="Times New Roman" w:hint="default"/>
      </w:rPr>
    </w:lvl>
  </w:abstractNum>
  <w:abstractNum w:abstractNumId="12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374"/>
    <w:rsid w:val="0000292F"/>
    <w:rsid w:val="0001027A"/>
    <w:rsid w:val="00017129"/>
    <w:rsid w:val="000220EA"/>
    <w:rsid w:val="0002548A"/>
    <w:rsid w:val="000320FB"/>
    <w:rsid w:val="00036460"/>
    <w:rsid w:val="00047223"/>
    <w:rsid w:val="00051B1B"/>
    <w:rsid w:val="00053858"/>
    <w:rsid w:val="00054ACE"/>
    <w:rsid w:val="00057D14"/>
    <w:rsid w:val="000626A0"/>
    <w:rsid w:val="00074F2C"/>
    <w:rsid w:val="000A4EA3"/>
    <w:rsid w:val="000B1DCC"/>
    <w:rsid w:val="000B1F93"/>
    <w:rsid w:val="000B4DD7"/>
    <w:rsid w:val="000B72B3"/>
    <w:rsid w:val="000C6CC2"/>
    <w:rsid w:val="000D2ECF"/>
    <w:rsid w:val="000D59D6"/>
    <w:rsid w:val="000D615F"/>
    <w:rsid w:val="000F2206"/>
    <w:rsid w:val="00105BBD"/>
    <w:rsid w:val="00106C2F"/>
    <w:rsid w:val="00107C59"/>
    <w:rsid w:val="0011391B"/>
    <w:rsid w:val="00124F7D"/>
    <w:rsid w:val="0012514E"/>
    <w:rsid w:val="00130835"/>
    <w:rsid w:val="00130FA6"/>
    <w:rsid w:val="00131374"/>
    <w:rsid w:val="00134D68"/>
    <w:rsid w:val="00147FA8"/>
    <w:rsid w:val="001520C2"/>
    <w:rsid w:val="00152FBB"/>
    <w:rsid w:val="001558A2"/>
    <w:rsid w:val="00177223"/>
    <w:rsid w:val="001952EC"/>
    <w:rsid w:val="001A21B1"/>
    <w:rsid w:val="001A49A2"/>
    <w:rsid w:val="001A6E46"/>
    <w:rsid w:val="001A76FA"/>
    <w:rsid w:val="001B17B8"/>
    <w:rsid w:val="001B4A3B"/>
    <w:rsid w:val="001B610B"/>
    <w:rsid w:val="001C20E8"/>
    <w:rsid w:val="001C4A6F"/>
    <w:rsid w:val="001C6234"/>
    <w:rsid w:val="001D4286"/>
    <w:rsid w:val="001E0C22"/>
    <w:rsid w:val="001F5DDB"/>
    <w:rsid w:val="001F5EA7"/>
    <w:rsid w:val="001F6E62"/>
    <w:rsid w:val="0020494B"/>
    <w:rsid w:val="00207A1C"/>
    <w:rsid w:val="002122F0"/>
    <w:rsid w:val="00212449"/>
    <w:rsid w:val="00220FFC"/>
    <w:rsid w:val="0022379E"/>
    <w:rsid w:val="00223A92"/>
    <w:rsid w:val="00223E5E"/>
    <w:rsid w:val="00225F6C"/>
    <w:rsid w:val="00230DE7"/>
    <w:rsid w:val="0023266B"/>
    <w:rsid w:val="00240294"/>
    <w:rsid w:val="002410D6"/>
    <w:rsid w:val="002417D4"/>
    <w:rsid w:val="00242E58"/>
    <w:rsid w:val="00247A41"/>
    <w:rsid w:val="002512C2"/>
    <w:rsid w:val="00251E12"/>
    <w:rsid w:val="00255504"/>
    <w:rsid w:val="002632BC"/>
    <w:rsid w:val="0026554B"/>
    <w:rsid w:val="002665F5"/>
    <w:rsid w:val="00270957"/>
    <w:rsid w:val="00277A05"/>
    <w:rsid w:val="00281650"/>
    <w:rsid w:val="0028632F"/>
    <w:rsid w:val="00287991"/>
    <w:rsid w:val="00295A61"/>
    <w:rsid w:val="002B609B"/>
    <w:rsid w:val="002C2457"/>
    <w:rsid w:val="002C419A"/>
    <w:rsid w:val="002C7E47"/>
    <w:rsid w:val="002D4E3E"/>
    <w:rsid w:val="002D7B42"/>
    <w:rsid w:val="002F55C7"/>
    <w:rsid w:val="002F5928"/>
    <w:rsid w:val="002F6235"/>
    <w:rsid w:val="0030598B"/>
    <w:rsid w:val="00305993"/>
    <w:rsid w:val="0033032A"/>
    <w:rsid w:val="00331F34"/>
    <w:rsid w:val="0033358C"/>
    <w:rsid w:val="003353DB"/>
    <w:rsid w:val="00335986"/>
    <w:rsid w:val="00341316"/>
    <w:rsid w:val="003414D6"/>
    <w:rsid w:val="00352DEA"/>
    <w:rsid w:val="00356D09"/>
    <w:rsid w:val="00361AB9"/>
    <w:rsid w:val="0036742C"/>
    <w:rsid w:val="00370071"/>
    <w:rsid w:val="003763D9"/>
    <w:rsid w:val="003823C6"/>
    <w:rsid w:val="00387D82"/>
    <w:rsid w:val="00393DF1"/>
    <w:rsid w:val="003A060F"/>
    <w:rsid w:val="003A1E01"/>
    <w:rsid w:val="003A5973"/>
    <w:rsid w:val="003A7C74"/>
    <w:rsid w:val="003B52D0"/>
    <w:rsid w:val="003B5E63"/>
    <w:rsid w:val="003C584A"/>
    <w:rsid w:val="003D052D"/>
    <w:rsid w:val="003D38AC"/>
    <w:rsid w:val="003D41EC"/>
    <w:rsid w:val="003D5967"/>
    <w:rsid w:val="003F611A"/>
    <w:rsid w:val="003F76E2"/>
    <w:rsid w:val="0041595E"/>
    <w:rsid w:val="00423FBD"/>
    <w:rsid w:val="00424074"/>
    <w:rsid w:val="004240B2"/>
    <w:rsid w:val="00425ED7"/>
    <w:rsid w:val="0043155E"/>
    <w:rsid w:val="0044344A"/>
    <w:rsid w:val="00457218"/>
    <w:rsid w:val="00466095"/>
    <w:rsid w:val="004673A5"/>
    <w:rsid w:val="004721E5"/>
    <w:rsid w:val="00474CBC"/>
    <w:rsid w:val="00481DC0"/>
    <w:rsid w:val="00486054"/>
    <w:rsid w:val="004875A0"/>
    <w:rsid w:val="00492BEE"/>
    <w:rsid w:val="00492F00"/>
    <w:rsid w:val="00494343"/>
    <w:rsid w:val="0049456F"/>
    <w:rsid w:val="004C022F"/>
    <w:rsid w:val="004C400C"/>
    <w:rsid w:val="004C445F"/>
    <w:rsid w:val="004D0F69"/>
    <w:rsid w:val="004D7F24"/>
    <w:rsid w:val="004E0184"/>
    <w:rsid w:val="004E6CCB"/>
    <w:rsid w:val="004F20A9"/>
    <w:rsid w:val="004F272C"/>
    <w:rsid w:val="004F2789"/>
    <w:rsid w:val="004F5978"/>
    <w:rsid w:val="004F7F50"/>
    <w:rsid w:val="00502BDB"/>
    <w:rsid w:val="0050301D"/>
    <w:rsid w:val="00514965"/>
    <w:rsid w:val="00523B4E"/>
    <w:rsid w:val="00553A91"/>
    <w:rsid w:val="005552D4"/>
    <w:rsid w:val="00555B93"/>
    <w:rsid w:val="00557165"/>
    <w:rsid w:val="005643BC"/>
    <w:rsid w:val="00567837"/>
    <w:rsid w:val="00571E5E"/>
    <w:rsid w:val="00585F24"/>
    <w:rsid w:val="005943ED"/>
    <w:rsid w:val="00595F9B"/>
    <w:rsid w:val="005A40A8"/>
    <w:rsid w:val="005A633A"/>
    <w:rsid w:val="005A6B1E"/>
    <w:rsid w:val="005B475B"/>
    <w:rsid w:val="005C1F81"/>
    <w:rsid w:val="005C3B10"/>
    <w:rsid w:val="005D0665"/>
    <w:rsid w:val="005D1DEB"/>
    <w:rsid w:val="005D2933"/>
    <w:rsid w:val="005E4482"/>
    <w:rsid w:val="005F382B"/>
    <w:rsid w:val="005F7A23"/>
    <w:rsid w:val="00601F28"/>
    <w:rsid w:val="0060259C"/>
    <w:rsid w:val="00613ED8"/>
    <w:rsid w:val="00616090"/>
    <w:rsid w:val="00617915"/>
    <w:rsid w:val="00632504"/>
    <w:rsid w:val="00635403"/>
    <w:rsid w:val="0063601E"/>
    <w:rsid w:val="0064050B"/>
    <w:rsid w:val="0064550C"/>
    <w:rsid w:val="00646AA4"/>
    <w:rsid w:val="00646AAA"/>
    <w:rsid w:val="00651F4A"/>
    <w:rsid w:val="006550CE"/>
    <w:rsid w:val="00657A60"/>
    <w:rsid w:val="006613C6"/>
    <w:rsid w:val="00663EBE"/>
    <w:rsid w:val="006664F2"/>
    <w:rsid w:val="006675EA"/>
    <w:rsid w:val="006729BE"/>
    <w:rsid w:val="00677435"/>
    <w:rsid w:val="00686E24"/>
    <w:rsid w:val="006964C3"/>
    <w:rsid w:val="006A082D"/>
    <w:rsid w:val="006A2FCB"/>
    <w:rsid w:val="006A4405"/>
    <w:rsid w:val="006A44EB"/>
    <w:rsid w:val="006A4ACB"/>
    <w:rsid w:val="006B31F7"/>
    <w:rsid w:val="006B3BBB"/>
    <w:rsid w:val="006B62E5"/>
    <w:rsid w:val="006C1010"/>
    <w:rsid w:val="006C3E19"/>
    <w:rsid w:val="006C5B35"/>
    <w:rsid w:val="006C60A7"/>
    <w:rsid w:val="006D0718"/>
    <w:rsid w:val="006D2528"/>
    <w:rsid w:val="006E06CA"/>
    <w:rsid w:val="006E69CF"/>
    <w:rsid w:val="00701F43"/>
    <w:rsid w:val="00707396"/>
    <w:rsid w:val="00713185"/>
    <w:rsid w:val="00714CF7"/>
    <w:rsid w:val="007328CC"/>
    <w:rsid w:val="0073454D"/>
    <w:rsid w:val="0074665E"/>
    <w:rsid w:val="00751540"/>
    <w:rsid w:val="007527A0"/>
    <w:rsid w:val="007562BA"/>
    <w:rsid w:val="00757432"/>
    <w:rsid w:val="007610BC"/>
    <w:rsid w:val="00770C6F"/>
    <w:rsid w:val="00773B7B"/>
    <w:rsid w:val="00774F08"/>
    <w:rsid w:val="0077634A"/>
    <w:rsid w:val="00782114"/>
    <w:rsid w:val="007855A7"/>
    <w:rsid w:val="007917E4"/>
    <w:rsid w:val="00794140"/>
    <w:rsid w:val="00795B24"/>
    <w:rsid w:val="007A6C65"/>
    <w:rsid w:val="007B3710"/>
    <w:rsid w:val="007C15B0"/>
    <w:rsid w:val="007C2822"/>
    <w:rsid w:val="007C327B"/>
    <w:rsid w:val="007C3BF3"/>
    <w:rsid w:val="007C3F70"/>
    <w:rsid w:val="007C4281"/>
    <w:rsid w:val="007C485B"/>
    <w:rsid w:val="007C6B2E"/>
    <w:rsid w:val="007D341A"/>
    <w:rsid w:val="007D4FC1"/>
    <w:rsid w:val="007D762E"/>
    <w:rsid w:val="007E3A35"/>
    <w:rsid w:val="007F088C"/>
    <w:rsid w:val="007F1059"/>
    <w:rsid w:val="007F7217"/>
    <w:rsid w:val="007F7CD2"/>
    <w:rsid w:val="0080040D"/>
    <w:rsid w:val="00801C53"/>
    <w:rsid w:val="00802374"/>
    <w:rsid w:val="0081499E"/>
    <w:rsid w:val="00816AFE"/>
    <w:rsid w:val="008219E9"/>
    <w:rsid w:val="008323D8"/>
    <w:rsid w:val="00842CB6"/>
    <w:rsid w:val="008433CC"/>
    <w:rsid w:val="008459AE"/>
    <w:rsid w:val="008565FA"/>
    <w:rsid w:val="00871905"/>
    <w:rsid w:val="0087501C"/>
    <w:rsid w:val="00875D41"/>
    <w:rsid w:val="008767A7"/>
    <w:rsid w:val="00876B5E"/>
    <w:rsid w:val="00877B79"/>
    <w:rsid w:val="00883AD0"/>
    <w:rsid w:val="0089070A"/>
    <w:rsid w:val="0089106E"/>
    <w:rsid w:val="0089623E"/>
    <w:rsid w:val="0089632F"/>
    <w:rsid w:val="008978CF"/>
    <w:rsid w:val="008C087B"/>
    <w:rsid w:val="008C0E3E"/>
    <w:rsid w:val="008D1667"/>
    <w:rsid w:val="008D395D"/>
    <w:rsid w:val="008D3EAD"/>
    <w:rsid w:val="008E4BDA"/>
    <w:rsid w:val="008E720B"/>
    <w:rsid w:val="008F16C4"/>
    <w:rsid w:val="008F56DE"/>
    <w:rsid w:val="009003A8"/>
    <w:rsid w:val="009144F0"/>
    <w:rsid w:val="009277B4"/>
    <w:rsid w:val="00932AEE"/>
    <w:rsid w:val="00943D58"/>
    <w:rsid w:val="009552B8"/>
    <w:rsid w:val="00956EB5"/>
    <w:rsid w:val="00962391"/>
    <w:rsid w:val="009634F4"/>
    <w:rsid w:val="00986D35"/>
    <w:rsid w:val="00992395"/>
    <w:rsid w:val="00993F2B"/>
    <w:rsid w:val="009A1755"/>
    <w:rsid w:val="009B0D79"/>
    <w:rsid w:val="009C3225"/>
    <w:rsid w:val="009C7CCF"/>
    <w:rsid w:val="009D29A7"/>
    <w:rsid w:val="009D541C"/>
    <w:rsid w:val="009E05E1"/>
    <w:rsid w:val="009E286A"/>
    <w:rsid w:val="009F3691"/>
    <w:rsid w:val="009F4A38"/>
    <w:rsid w:val="009F6981"/>
    <w:rsid w:val="009F6BFA"/>
    <w:rsid w:val="009F734D"/>
    <w:rsid w:val="00A020A4"/>
    <w:rsid w:val="00A029CD"/>
    <w:rsid w:val="00A170E9"/>
    <w:rsid w:val="00A173C7"/>
    <w:rsid w:val="00A26402"/>
    <w:rsid w:val="00A36591"/>
    <w:rsid w:val="00A40DEB"/>
    <w:rsid w:val="00A56FCB"/>
    <w:rsid w:val="00A6321A"/>
    <w:rsid w:val="00A64EF5"/>
    <w:rsid w:val="00A67D83"/>
    <w:rsid w:val="00A75370"/>
    <w:rsid w:val="00A962E0"/>
    <w:rsid w:val="00AA1F0F"/>
    <w:rsid w:val="00AA522D"/>
    <w:rsid w:val="00AB08DC"/>
    <w:rsid w:val="00AB2649"/>
    <w:rsid w:val="00AB3F9D"/>
    <w:rsid w:val="00AB5BBA"/>
    <w:rsid w:val="00AC1864"/>
    <w:rsid w:val="00AC42F0"/>
    <w:rsid w:val="00AC7FC0"/>
    <w:rsid w:val="00AD0596"/>
    <w:rsid w:val="00AE19F3"/>
    <w:rsid w:val="00AE61A0"/>
    <w:rsid w:val="00AE63EA"/>
    <w:rsid w:val="00B054E3"/>
    <w:rsid w:val="00B17316"/>
    <w:rsid w:val="00B21060"/>
    <w:rsid w:val="00B33387"/>
    <w:rsid w:val="00B333C4"/>
    <w:rsid w:val="00B342BB"/>
    <w:rsid w:val="00B761EF"/>
    <w:rsid w:val="00B76475"/>
    <w:rsid w:val="00B86116"/>
    <w:rsid w:val="00B902A3"/>
    <w:rsid w:val="00B904B0"/>
    <w:rsid w:val="00B929D3"/>
    <w:rsid w:val="00B97DEC"/>
    <w:rsid w:val="00BB18E9"/>
    <w:rsid w:val="00BC273F"/>
    <w:rsid w:val="00BC37B6"/>
    <w:rsid w:val="00BC40D0"/>
    <w:rsid w:val="00BD0A4A"/>
    <w:rsid w:val="00BD3175"/>
    <w:rsid w:val="00BF0BB0"/>
    <w:rsid w:val="00BF5922"/>
    <w:rsid w:val="00C07E4E"/>
    <w:rsid w:val="00C20D13"/>
    <w:rsid w:val="00C3249C"/>
    <w:rsid w:val="00C333F7"/>
    <w:rsid w:val="00C34993"/>
    <w:rsid w:val="00C41DC0"/>
    <w:rsid w:val="00C45FC5"/>
    <w:rsid w:val="00C5152D"/>
    <w:rsid w:val="00C623F9"/>
    <w:rsid w:val="00C669DA"/>
    <w:rsid w:val="00C73D2E"/>
    <w:rsid w:val="00C748D0"/>
    <w:rsid w:val="00C75C70"/>
    <w:rsid w:val="00C93AB6"/>
    <w:rsid w:val="00CA64F7"/>
    <w:rsid w:val="00CB706F"/>
    <w:rsid w:val="00CB7EDA"/>
    <w:rsid w:val="00CD2A28"/>
    <w:rsid w:val="00CD6F8F"/>
    <w:rsid w:val="00CD7838"/>
    <w:rsid w:val="00CE3046"/>
    <w:rsid w:val="00CF27CD"/>
    <w:rsid w:val="00D01915"/>
    <w:rsid w:val="00D0322A"/>
    <w:rsid w:val="00D036C4"/>
    <w:rsid w:val="00D21ED2"/>
    <w:rsid w:val="00D358C6"/>
    <w:rsid w:val="00D36BAA"/>
    <w:rsid w:val="00D44149"/>
    <w:rsid w:val="00D468F6"/>
    <w:rsid w:val="00D47001"/>
    <w:rsid w:val="00D514AD"/>
    <w:rsid w:val="00D70A48"/>
    <w:rsid w:val="00D73A68"/>
    <w:rsid w:val="00D73B8C"/>
    <w:rsid w:val="00D76295"/>
    <w:rsid w:val="00D811D6"/>
    <w:rsid w:val="00D81CBB"/>
    <w:rsid w:val="00D87AF8"/>
    <w:rsid w:val="00D91D1F"/>
    <w:rsid w:val="00D9357D"/>
    <w:rsid w:val="00D9382E"/>
    <w:rsid w:val="00D93CE3"/>
    <w:rsid w:val="00D95D15"/>
    <w:rsid w:val="00DA1C2A"/>
    <w:rsid w:val="00DB157E"/>
    <w:rsid w:val="00DB3642"/>
    <w:rsid w:val="00DB6B48"/>
    <w:rsid w:val="00DC23FD"/>
    <w:rsid w:val="00DC271B"/>
    <w:rsid w:val="00DC7950"/>
    <w:rsid w:val="00DD2432"/>
    <w:rsid w:val="00DD29D2"/>
    <w:rsid w:val="00DD4DB1"/>
    <w:rsid w:val="00DE09CA"/>
    <w:rsid w:val="00DE35F5"/>
    <w:rsid w:val="00DF133F"/>
    <w:rsid w:val="00DF7151"/>
    <w:rsid w:val="00DF7DC4"/>
    <w:rsid w:val="00E14892"/>
    <w:rsid w:val="00E14AA3"/>
    <w:rsid w:val="00E228C9"/>
    <w:rsid w:val="00E31AD3"/>
    <w:rsid w:val="00E33850"/>
    <w:rsid w:val="00E41C6A"/>
    <w:rsid w:val="00E458D0"/>
    <w:rsid w:val="00E46E77"/>
    <w:rsid w:val="00E51E21"/>
    <w:rsid w:val="00E5566B"/>
    <w:rsid w:val="00E616EA"/>
    <w:rsid w:val="00E624DB"/>
    <w:rsid w:val="00E703CE"/>
    <w:rsid w:val="00E704C5"/>
    <w:rsid w:val="00E7405D"/>
    <w:rsid w:val="00E86351"/>
    <w:rsid w:val="00E86BE7"/>
    <w:rsid w:val="00E86EE4"/>
    <w:rsid w:val="00E90A78"/>
    <w:rsid w:val="00E951CE"/>
    <w:rsid w:val="00EA0100"/>
    <w:rsid w:val="00EA4654"/>
    <w:rsid w:val="00EB1274"/>
    <w:rsid w:val="00EB2DF3"/>
    <w:rsid w:val="00EB5381"/>
    <w:rsid w:val="00EB6D76"/>
    <w:rsid w:val="00EC29AA"/>
    <w:rsid w:val="00EC7D26"/>
    <w:rsid w:val="00ED2B64"/>
    <w:rsid w:val="00ED3486"/>
    <w:rsid w:val="00EE4D25"/>
    <w:rsid w:val="00EF0A09"/>
    <w:rsid w:val="00EF3E71"/>
    <w:rsid w:val="00F04ACE"/>
    <w:rsid w:val="00F0596F"/>
    <w:rsid w:val="00F14D9E"/>
    <w:rsid w:val="00F2045B"/>
    <w:rsid w:val="00F330BE"/>
    <w:rsid w:val="00F35559"/>
    <w:rsid w:val="00F37551"/>
    <w:rsid w:val="00F44B2D"/>
    <w:rsid w:val="00F46794"/>
    <w:rsid w:val="00F55655"/>
    <w:rsid w:val="00F627BD"/>
    <w:rsid w:val="00F753A5"/>
    <w:rsid w:val="00F81292"/>
    <w:rsid w:val="00F85747"/>
    <w:rsid w:val="00F87AC2"/>
    <w:rsid w:val="00F9295A"/>
    <w:rsid w:val="00F93496"/>
    <w:rsid w:val="00F94BB6"/>
    <w:rsid w:val="00F9578B"/>
    <w:rsid w:val="00F960DA"/>
    <w:rsid w:val="00F96E7C"/>
    <w:rsid w:val="00F96F9D"/>
    <w:rsid w:val="00FA4259"/>
    <w:rsid w:val="00FC10C4"/>
    <w:rsid w:val="00FC137B"/>
    <w:rsid w:val="00FC1CD6"/>
    <w:rsid w:val="00FC24AD"/>
    <w:rsid w:val="00FC66E9"/>
    <w:rsid w:val="00FD0F4C"/>
    <w:rsid w:val="00FD2833"/>
    <w:rsid w:val="00FF0C8C"/>
    <w:rsid w:val="00FF2DC0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6981"/>
    <w:rPr>
      <w:rFonts w:ascii="Times New Roman" w:hAnsi="Times New Roman" w:cs="Times New Roman"/>
      <w:sz w:val="20"/>
    </w:rPr>
  </w:style>
  <w:style w:type="table" w:styleId="a3">
    <w:name w:val="Table Grid"/>
    <w:basedOn w:val="a1"/>
    <w:uiPriority w:val="39"/>
    <w:rsid w:val="009F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F69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F6981"/>
    <w:rPr>
      <w:rFonts w:ascii="Tahoma" w:hAnsi="Tahoma" w:cs="Times New Roman"/>
      <w:sz w:val="16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uiPriority w:val="99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47FA8"/>
    <w:pPr>
      <w:spacing w:after="0" w:line="240" w:lineRule="auto"/>
      <w:ind w:right="-143"/>
      <w:jc w:val="center"/>
    </w:pPr>
    <w:rPr>
      <w:rFonts w:ascii="Lucida Console" w:hAnsi="Lucida Console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147FA8"/>
    <w:rPr>
      <w:rFonts w:ascii="Lucida Console" w:hAnsi="Lucida Console" w:cs="Times New Roman"/>
      <w:sz w:val="20"/>
    </w:rPr>
  </w:style>
  <w:style w:type="paragraph" w:styleId="a8">
    <w:name w:val="Normal (Web)"/>
    <w:basedOn w:val="a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8023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2374"/>
    <w:rPr>
      <w:rFonts w:ascii="Times New Roman" w:hAnsi="Times New Roman" w:cs="Times New Roman"/>
      <w:sz w:val="24"/>
    </w:rPr>
  </w:style>
  <w:style w:type="paragraph" w:styleId="ab">
    <w:name w:val="Body Text Indent"/>
    <w:basedOn w:val="a"/>
    <w:link w:val="ac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2374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semiHidden/>
    <w:rsid w:val="0080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02374"/>
    <w:rPr>
      <w:rFonts w:ascii="Times New Roman" w:hAnsi="Times New Roman" w:cs="Times New Roman"/>
      <w:sz w:val="24"/>
    </w:rPr>
  </w:style>
  <w:style w:type="character" w:styleId="ad">
    <w:name w:val="Emphasis"/>
    <w:uiPriority w:val="99"/>
    <w:qFormat/>
    <w:rsid w:val="00802374"/>
    <w:rPr>
      <w:rFonts w:cs="Times New Roman"/>
      <w:i/>
    </w:rPr>
  </w:style>
  <w:style w:type="character" w:styleId="ae">
    <w:name w:val="Strong"/>
    <w:uiPriority w:val="99"/>
    <w:qFormat/>
    <w:rsid w:val="00802374"/>
    <w:rPr>
      <w:rFonts w:cs="Times New Roman"/>
      <w:b/>
    </w:rPr>
  </w:style>
  <w:style w:type="paragraph" w:customStyle="1" w:styleId="21">
    <w:name w:val="Основной текст 21"/>
    <w:basedOn w:val="a"/>
    <w:rsid w:val="008D3EAD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table" w:customStyle="1" w:styleId="11">
    <w:name w:val="Сетка таблицы1"/>
    <w:basedOn w:val="a1"/>
    <w:next w:val="a3"/>
    <w:uiPriority w:val="39"/>
    <w:rsid w:val="00E8635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52D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352DEA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352D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52DE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3\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1799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153</cp:revision>
  <cp:lastPrinted>2024-11-13T08:48:00Z</cp:lastPrinted>
  <dcterms:created xsi:type="dcterms:W3CDTF">2014-08-04T12:54:00Z</dcterms:created>
  <dcterms:modified xsi:type="dcterms:W3CDTF">2024-11-13T08:48:00Z</dcterms:modified>
</cp:coreProperties>
</file>