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</w:t>
      </w:r>
      <w:r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3416935</wp:posOffset>
            </wp:positionH>
            <wp:positionV relativeFrom="page">
              <wp:posOffset>570865</wp:posOffset>
            </wp:positionV>
            <wp:extent cx="850900" cy="939800"/>
            <wp:effectExtent l="0" t="0" r="6350" b="127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«Трусов»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сикт  овмöдчöминса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«Трусово»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 О С Т А Н О В Л Е Н И Е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Ш У Ö М</w:t>
      </w:r>
    </w:p>
    <w:p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с. Трусово Усть–Цилемский р-н Республики Коми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3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«Трусово» ПОСТАНОВЛЯЕТ: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Программу профилактики 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Контроль за исполнением постановления возложить на заместителя главы администрации сельского поселения «Трусово» Чупрову Н.П.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val="ru-RU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я и подлежит размещению на официальном сайте муниципального образования сельского поселения «Трусово».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Е.И. Гущина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«Трусово»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2024 год (далее – мун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иципальный контроль).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«Трусово», характеристика проблем, на решение которых направлена Программа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«Трусово»,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совета сельского поселения «Трусово» от 21.05.2012 г. № 2-28/137 «Об утверждении Правил благоустройства территории сельского поселения «Трусово» и признании утратившим силу решения Совета поселения от 25 июля 2007 года № 1-12/ 75 «Об утверждении Правил благоустройства  территории сельского поселения «Трусово».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Объектами при осуществлении вида муниципального контроля являются: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Осуществление Администрацией сельского поселения «Трусово» муниципального контроля в сфере благоустройства началось с 1 января 2022 г.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Администрации сельского поселения «Трусово»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«Трусово» осуществлялись мероприятия по профилактике таких нарушений в соответствии с Программой профилактики  рисков причинения вреда (ущерба) охраняемым законом ценностям при осуществлении муниципального контроля в сфере благоустройства на 2023 год, утверждённой постановлением администрации сельского поселения «Трусово» от 02.11.2022 г. № 40 . В частности, целях информирования по вопросам соблюдения обязательных требований: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проведения весенней уборки территорий и их содержания в весенне-летний период;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ходе деловых встреч и собраний граждан, а так 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подконтрольных субъектов для консультирования не было.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на 2023 год не утверждался.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 контрольных (надзорных) мероприятий в 2020-2023 годах.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Цели и задачи реализации Программы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Перечень профилактических мероприятий, сроки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муниципальном контроле в сфере благоустройства на территории сельского поселения «Трусово», утвержденным решением Совета сельского поселения «Трусово» от 15.12.2021 г. проводятся следующие профилактические мероприятия: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информирование;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консультирование.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«Трусово»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>
      <w:pPr>
        <w:autoSpaceDE w:val="0"/>
        <w:autoSpaceDN w:val="0"/>
        <w:adjustRightInd w:val="0"/>
        <w:spacing w:after="0" w:line="240" w:lineRule="auto"/>
        <w:ind w:firstLine="5320" w:firstLineChars="190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Приложение к Программе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сроки (периодичность) их проведения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3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208"/>
        <w:gridCol w:w="3402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№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36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Должностные лица, ответственные за реализацию мероприятия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Сроки (периодичность) их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Глава поселения, заместитель главы администрации поселения,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мере необходимости 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8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ab/>
            </w:r>
            <w:r>
              <w:rPr>
                <w:rFonts w:ascii="Times New Roman" w:hAnsi="Times New Roman" w:eastAsia="Calibri" w:cs="Times New Roman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мере поступления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33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Размещение и поддержание в актуальном состоянии на официальном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мере обновления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должностными лицами Администрации поселения консультаций по следующим вопросам: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организация и осуществление муниципального контроля;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порядок осуществления контрольных мероприятий, установленных Положением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 муниципальном контроле в сфере благоустройства на территории сельского поселения «Трусово»;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порядок обжалования действий (бездействия) должностных лиц органа муниципального контроля;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 HYPERLINK "consultantplus://offline/ref=AB379AAFAA1D100E328F2BAF8EED5A2F2B76C9320D2F17931C22AAB6D3F68CA0190E3892E5C305E8C6BBD71DFE0039N"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</w:rPr>
              <w:t>законом</w:t>
            </w:r>
            <w:r>
              <w:rPr>
                <w:rStyle w:val="4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 заместитель главы администрации поселения,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993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2A67"/>
    <w:rsid w:val="0000654A"/>
    <w:rsid w:val="00030904"/>
    <w:rsid w:val="00047298"/>
    <w:rsid w:val="00050C22"/>
    <w:rsid w:val="000A1210"/>
    <w:rsid w:val="000C6765"/>
    <w:rsid w:val="000D3750"/>
    <w:rsid w:val="000E0785"/>
    <w:rsid w:val="00106C57"/>
    <w:rsid w:val="00150DDA"/>
    <w:rsid w:val="00245F1C"/>
    <w:rsid w:val="002571A3"/>
    <w:rsid w:val="002A4A91"/>
    <w:rsid w:val="002B70CA"/>
    <w:rsid w:val="002F2F5E"/>
    <w:rsid w:val="00345D77"/>
    <w:rsid w:val="00346CFB"/>
    <w:rsid w:val="0035604B"/>
    <w:rsid w:val="00380F1D"/>
    <w:rsid w:val="00396668"/>
    <w:rsid w:val="003A1090"/>
    <w:rsid w:val="003C4F3C"/>
    <w:rsid w:val="004050B5"/>
    <w:rsid w:val="00443C3C"/>
    <w:rsid w:val="00447B46"/>
    <w:rsid w:val="00561434"/>
    <w:rsid w:val="00587A55"/>
    <w:rsid w:val="005B726E"/>
    <w:rsid w:val="005E6E36"/>
    <w:rsid w:val="00600443"/>
    <w:rsid w:val="006A1744"/>
    <w:rsid w:val="006F054E"/>
    <w:rsid w:val="006F3981"/>
    <w:rsid w:val="00720002"/>
    <w:rsid w:val="00720616"/>
    <w:rsid w:val="007225A8"/>
    <w:rsid w:val="0072651D"/>
    <w:rsid w:val="00735A2A"/>
    <w:rsid w:val="007818CA"/>
    <w:rsid w:val="007B306E"/>
    <w:rsid w:val="007B4735"/>
    <w:rsid w:val="007B6444"/>
    <w:rsid w:val="00802A67"/>
    <w:rsid w:val="008154C2"/>
    <w:rsid w:val="00824094"/>
    <w:rsid w:val="00853AC4"/>
    <w:rsid w:val="008C579F"/>
    <w:rsid w:val="00907698"/>
    <w:rsid w:val="00924023"/>
    <w:rsid w:val="009265B1"/>
    <w:rsid w:val="00953FBC"/>
    <w:rsid w:val="00956820"/>
    <w:rsid w:val="0095771B"/>
    <w:rsid w:val="009B491F"/>
    <w:rsid w:val="009D454E"/>
    <w:rsid w:val="009E0193"/>
    <w:rsid w:val="00A4296E"/>
    <w:rsid w:val="00A46D6E"/>
    <w:rsid w:val="00A620AD"/>
    <w:rsid w:val="00AE48B1"/>
    <w:rsid w:val="00AE7F20"/>
    <w:rsid w:val="00B706C7"/>
    <w:rsid w:val="00B968F7"/>
    <w:rsid w:val="00BE5B42"/>
    <w:rsid w:val="00BF4E82"/>
    <w:rsid w:val="00C27888"/>
    <w:rsid w:val="00C77972"/>
    <w:rsid w:val="00C817C0"/>
    <w:rsid w:val="00CC7251"/>
    <w:rsid w:val="00CE295A"/>
    <w:rsid w:val="00CE6402"/>
    <w:rsid w:val="00D2281A"/>
    <w:rsid w:val="00D2386D"/>
    <w:rsid w:val="00D437D5"/>
    <w:rsid w:val="00DD096B"/>
    <w:rsid w:val="00E34CB6"/>
    <w:rsid w:val="00E54854"/>
    <w:rsid w:val="00E65317"/>
    <w:rsid w:val="00E81651"/>
    <w:rsid w:val="00EA6F6E"/>
    <w:rsid w:val="00F63058"/>
    <w:rsid w:val="00F77739"/>
    <w:rsid w:val="00F87198"/>
    <w:rsid w:val="00FC3E7D"/>
    <w:rsid w:val="00FE31BB"/>
    <w:rsid w:val="00FE7406"/>
    <w:rsid w:val="040D1175"/>
    <w:rsid w:val="147A5BA7"/>
    <w:rsid w:val="756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widowControl w:val="0"/>
      <w:suppressAutoHyphens/>
      <w:spacing w:after="0" w:line="240" w:lineRule="auto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uiPriority w:val="99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F13C-A7E3-4EBB-AEFE-EC63EFC79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1615</Words>
  <Characters>9206</Characters>
  <Lines>76</Lines>
  <Paragraphs>21</Paragraphs>
  <TotalTime>21</TotalTime>
  <ScaleCrop>false</ScaleCrop>
  <LinksUpToDate>false</LinksUpToDate>
  <CharactersWithSpaces>10800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2021-11-03T06:13:00Z</dcterms:created>
  <dc:creator>sherbakova.y</dc:creator>
  <cp:lastModifiedBy>1</cp:lastModifiedBy>
  <cp:lastPrinted>2023-12-19T09:44:15Z</cp:lastPrinted>
  <dcterms:modified xsi:type="dcterms:W3CDTF">2023-12-19T09:45:14Z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EE4D33FFE2D843A5979E0DF35934D353_12</vt:lpwstr>
  </property>
</Properties>
</file>