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264"/>
        <w:gridCol w:w="3007"/>
      </w:tblGrid>
      <w:tr w:rsidR="00ED17D2" w:rsidRPr="00ED17D2" w:rsidTr="00ED17D2">
        <w:tc>
          <w:tcPr>
            <w:tcW w:w="3190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ED17D2" w:rsidRPr="00ED17D2" w:rsidRDefault="00ED17D2" w:rsidP="00ED17D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ED17D2" w:rsidRPr="00ED17D2" w:rsidRDefault="00ED17D2" w:rsidP="00ED17D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«Трусово»</w:t>
            </w:r>
          </w:p>
          <w:p w:rsidR="00ED17D2" w:rsidRPr="00ED17D2" w:rsidRDefault="00ED17D2" w:rsidP="00ED17D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17D2" w:rsidRPr="00ED17D2" w:rsidRDefault="00ED17D2" w:rsidP="00ED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597054" wp14:editId="6B372FDD">
                  <wp:extent cx="8432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7D2" w:rsidRPr="00ED17D2" w:rsidRDefault="00ED17D2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17D2" w:rsidRPr="00ED17D2" w:rsidRDefault="00ED17D2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«Трусов»</w:t>
            </w:r>
          </w:p>
          <w:p w:rsidR="00ED17D2" w:rsidRPr="00ED17D2" w:rsidRDefault="00ED17D2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икт </w:t>
            </w:r>
            <w:proofErr w:type="spellStart"/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овмöдчöминса</w:t>
            </w:r>
            <w:proofErr w:type="spellEnd"/>
          </w:p>
          <w:p w:rsidR="00ED17D2" w:rsidRPr="00ED17D2" w:rsidRDefault="00ED17D2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ED17D2" w:rsidRPr="00ED17D2" w:rsidRDefault="00ED17D2" w:rsidP="00ED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17D2" w:rsidRPr="00ED17D2" w:rsidTr="00ED17D2">
        <w:tc>
          <w:tcPr>
            <w:tcW w:w="3190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ED17D2" w:rsidRPr="00ED17D2" w:rsidRDefault="00ED17D2" w:rsidP="00ED17D2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3191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17D2" w:rsidRPr="00ED17D2" w:rsidTr="00ED17D2">
        <w:tc>
          <w:tcPr>
            <w:tcW w:w="3190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ED17D2" w:rsidRPr="00ED17D2" w:rsidTr="00ED17D2">
        <w:tc>
          <w:tcPr>
            <w:tcW w:w="3190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ED17D2" w:rsidRDefault="00ED17D2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ar-SA"/>
              </w:rPr>
            </w:pPr>
            <w:proofErr w:type="gramStart"/>
            <w:r w:rsidRPr="00ED17D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ar-SA"/>
              </w:rPr>
              <w:t>ШУÖМ</w:t>
            </w:r>
            <w:proofErr w:type="gramEnd"/>
          </w:p>
          <w:p w:rsidR="00524CAD" w:rsidRPr="00524CAD" w:rsidRDefault="00524CAD" w:rsidP="00524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proofErr w:type="gramStart"/>
            <w:r w:rsidRPr="00524C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(в редакции постановлений:</w:t>
            </w:r>
            <w:proofErr w:type="gramEnd"/>
          </w:p>
          <w:p w:rsidR="00524CAD" w:rsidRPr="00524CAD" w:rsidRDefault="00524CAD" w:rsidP="00524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524C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- от 26 марта 2019 г.№ 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  <w:r w:rsidRPr="00524C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)</w:t>
            </w:r>
          </w:p>
          <w:p w:rsidR="00524CAD" w:rsidRPr="00ED17D2" w:rsidRDefault="00524CAD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5A3CDE" w:rsidRDefault="005A3CDE" w:rsidP="00ED17D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3CDE" w:rsidRPr="00ED17D2" w:rsidRDefault="005A3CDE" w:rsidP="00ED17D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D17D2" w:rsidRPr="00ED17D2" w:rsidRDefault="00ED17D2" w:rsidP="00ED17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992"/>
      </w:tblGrid>
      <w:tr w:rsidR="005A3CDE" w:rsidRPr="00ED17D2" w:rsidTr="00ED17D2">
        <w:tc>
          <w:tcPr>
            <w:tcW w:w="533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707" w:type="dxa"/>
          </w:tcPr>
          <w:p w:rsidR="00ED17D2" w:rsidRPr="00ED17D2" w:rsidRDefault="001F5D15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55" w:type="dxa"/>
          </w:tcPr>
          <w:p w:rsidR="00ED17D2" w:rsidRPr="00ED17D2" w:rsidRDefault="001F5D15" w:rsidP="005A3C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марта</w:t>
            </w:r>
          </w:p>
        </w:tc>
        <w:tc>
          <w:tcPr>
            <w:tcW w:w="776" w:type="dxa"/>
          </w:tcPr>
          <w:p w:rsidR="00ED17D2" w:rsidRPr="00ED17D2" w:rsidRDefault="005A3CDE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84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3950" w:type="dxa"/>
          </w:tcPr>
          <w:p w:rsidR="00ED17D2" w:rsidRPr="00ED17D2" w:rsidRDefault="00ED17D2" w:rsidP="00ED17D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№</w:t>
            </w:r>
          </w:p>
        </w:tc>
        <w:tc>
          <w:tcPr>
            <w:tcW w:w="992" w:type="dxa"/>
          </w:tcPr>
          <w:p w:rsidR="00ED17D2" w:rsidRPr="00ED17D2" w:rsidRDefault="001F5D15" w:rsidP="00ED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</w:tr>
    </w:tbl>
    <w:p w:rsidR="00ED17D2" w:rsidRPr="00ED17D2" w:rsidRDefault="00ED17D2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с. </w:t>
      </w:r>
      <w:proofErr w:type="spellStart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Трусово</w:t>
      </w:r>
      <w:proofErr w:type="spellEnd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proofErr w:type="spellStart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Усть</w:t>
      </w:r>
      <w:proofErr w:type="spellEnd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– </w:t>
      </w:r>
      <w:proofErr w:type="spellStart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Цилемский</w:t>
      </w:r>
      <w:proofErr w:type="spellEnd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р-н Республики Коми</w:t>
      </w:r>
    </w:p>
    <w:p w:rsidR="00ED17D2" w:rsidRPr="00ED17D2" w:rsidRDefault="00ED17D2" w:rsidP="00ED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8"/>
      </w:tblGrid>
      <w:tr w:rsidR="00ED17D2" w:rsidRPr="00ED17D2" w:rsidTr="00ED17D2">
        <w:tc>
          <w:tcPr>
            <w:tcW w:w="4948" w:type="dxa"/>
          </w:tcPr>
          <w:p w:rsidR="00ED17D2" w:rsidRPr="00ED17D2" w:rsidRDefault="00ED17D2" w:rsidP="00ED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«Передача муниципального имущества в доверительное управление»</w:t>
            </w:r>
          </w:p>
        </w:tc>
      </w:tr>
    </w:tbl>
    <w:p w:rsidR="00ED17D2" w:rsidRPr="00ED17D2" w:rsidRDefault="00ED17D2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D17D2" w:rsidRPr="00ED17D2" w:rsidRDefault="00ED17D2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D17D2" w:rsidRPr="00ED17D2" w:rsidRDefault="00ED17D2" w:rsidP="00ED17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ED17D2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       </w:t>
      </w:r>
      <w:r w:rsidRPr="00ED17D2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услуг»; Федеральным Законом от 21.07.1997г. № 122-ФЗ «О государственной регистрации прав на недвижимое имущество и сделок с ним»; Приказом ФАС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ED17D2" w:rsidRPr="00ED17D2" w:rsidRDefault="00ED17D2" w:rsidP="00ED17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D17D2" w:rsidRPr="00ED17D2" w:rsidRDefault="00ED17D2" w:rsidP="00ED17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«Трусово» </w:t>
      </w:r>
      <w:r w:rsidRPr="00ED17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ПОСТАНОВЛЯЕТ:</w:t>
      </w:r>
    </w:p>
    <w:p w:rsidR="00ED17D2" w:rsidRPr="00ED17D2" w:rsidRDefault="00ED17D2" w:rsidP="00ED17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D17D2" w:rsidRPr="00ED17D2" w:rsidRDefault="00ED17D2" w:rsidP="00ED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1.  Утвердить  прилагаемый административный регламент предоставления муниципальной услуги «Передача муниципального имущества в доверительное управление» согласно приложению.</w:t>
      </w:r>
    </w:p>
    <w:p w:rsidR="00ED17D2" w:rsidRPr="00ED17D2" w:rsidRDefault="00ED17D2" w:rsidP="00ED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2.    Признать  утратившим силу</w:t>
      </w:r>
      <w:r w:rsid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постановления администрации</w:t>
      </w:r>
      <w:r w:rsidR="005A3CDE"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«Трусово»</w:t>
      </w: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D17D2" w:rsidRPr="005A3CDE" w:rsidRDefault="00ED17D2" w:rsidP="00ED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06.08.2012 № 53 </w:t>
      </w:r>
      <w:r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A3CDE"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по передаче муниципального имущества в доверительное управление</w:t>
      </w:r>
      <w:r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5A3CDE" w:rsidRDefault="00ED17D2" w:rsidP="005A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5A3CDE">
        <w:rPr>
          <w:rFonts w:ascii="Times New Roman" w:hAnsi="Times New Roman" w:cs="Times New Roman"/>
          <w:sz w:val="24"/>
          <w:szCs w:val="24"/>
        </w:rPr>
        <w:t>от 22.02.2013 № 11 «</w:t>
      </w:r>
      <w:r w:rsidR="005A3CDE" w:rsidRPr="004601E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сельского поселения «Трусово» от 06 августа 2012 года № 53 «Об утверждении административного регламента предоставления муниципальной услуги по передаче муниципального имущества в доверительное управление»</w:t>
      </w:r>
      <w:r w:rsidR="003D0A78">
        <w:rPr>
          <w:rFonts w:ascii="Times New Roman" w:hAnsi="Times New Roman" w:cs="Times New Roman"/>
          <w:sz w:val="24"/>
          <w:szCs w:val="24"/>
        </w:rPr>
        <w:t>;</w:t>
      </w:r>
    </w:p>
    <w:p w:rsidR="005A3CDE" w:rsidRDefault="005A3CDE" w:rsidP="005A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31.07.2013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48 «О внесении изменений в постановление администрации сельского поселения «Трусово» от 06 августа 2012 года № 53 «Об утверждении </w:t>
      </w:r>
      <w:r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административного регламента предоставления муниципальной услуги по передаче муниципального имущества в доверительное управление»</w:t>
      </w:r>
      <w:r w:rsidR="003D0A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3CDE" w:rsidRDefault="005A3CDE" w:rsidP="005A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22.10.2013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3CDE">
        <w:rPr>
          <w:rFonts w:ascii="Times New Roman" w:eastAsia="Times New Roman" w:hAnsi="Times New Roman" w:cs="Times New Roman"/>
          <w:sz w:val="24"/>
          <w:szCs w:val="24"/>
          <w:lang w:eastAsia="ar-SA"/>
        </w:rPr>
        <w:t>78 «О внесении изменений в постановление администрации сельского поселения «Трусово» от 06 августа 2012 года № 53 «Об утверждении административного регламента предоставления муниципальной услуги  по передаче муниципального имущества в доверительное управление»</w:t>
      </w:r>
      <w:r w:rsidR="003D0A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17D2" w:rsidRPr="00ED17D2" w:rsidRDefault="00ED17D2" w:rsidP="005A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17D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  <w:r w:rsidRPr="00E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размещению на официальном сайте администрации сельского поселения «Трусово</w:t>
      </w:r>
      <w:r w:rsidRPr="00ED17D2">
        <w:rPr>
          <w:rFonts w:ascii="Calibri" w:eastAsia="Times New Roman" w:hAnsi="Calibri" w:cs="Calibri"/>
          <w:sz w:val="24"/>
          <w:szCs w:val="24"/>
          <w:lang w:eastAsia="ru-RU"/>
        </w:rPr>
        <w:t xml:space="preserve">» </w:t>
      </w:r>
      <w:r w:rsidRPr="00E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со дня обнародования.</w:t>
      </w:r>
    </w:p>
    <w:p w:rsidR="00ED17D2" w:rsidRPr="00ED17D2" w:rsidRDefault="00ED17D2" w:rsidP="00ED17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7D2" w:rsidRPr="00ED17D2" w:rsidRDefault="00ED17D2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D15" w:rsidRDefault="001F5D15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 о. г</w:t>
      </w:r>
      <w:r w:rsidR="00ED17D2"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 администрации</w:t>
      </w:r>
    </w:p>
    <w:p w:rsidR="00ED17D2" w:rsidRPr="00ED17D2" w:rsidRDefault="00ED17D2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  «</w:t>
      </w:r>
      <w:proofErr w:type="spellStart"/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Трусово</w:t>
      </w:r>
      <w:proofErr w:type="spellEnd"/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                                  </w:t>
      </w:r>
      <w:r w:rsidR="003D0A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F5D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Е.</w:t>
      </w:r>
      <w:r w:rsidR="001F5D15">
        <w:rPr>
          <w:rFonts w:ascii="Times New Roman" w:eastAsia="Times New Roman" w:hAnsi="Times New Roman" w:cs="Times New Roman"/>
          <w:sz w:val="24"/>
          <w:szCs w:val="24"/>
          <w:lang w:eastAsia="ar-SA"/>
        </w:rPr>
        <w:t>И. Гущина</w:t>
      </w:r>
    </w:p>
    <w:p w:rsidR="00ED17D2" w:rsidRDefault="00ED17D2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0A78" w:rsidRPr="00ED17D2" w:rsidRDefault="003D0A78" w:rsidP="00ED17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D17D2" w:rsidRPr="00ED17D2" w:rsidRDefault="00ED17D2" w:rsidP="00ED17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ED17D2" w:rsidRPr="00ED17D2" w:rsidRDefault="00ED17D2" w:rsidP="00ED17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ED17D2" w:rsidRPr="00ED17D2" w:rsidRDefault="00ED17D2" w:rsidP="00ED17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«Трусово»</w:t>
      </w:r>
    </w:p>
    <w:p w:rsidR="00ED17D2" w:rsidRPr="00ED17D2" w:rsidRDefault="00ED17D2" w:rsidP="00ED17D2">
      <w:pPr>
        <w:suppressAutoHyphens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F5D15">
        <w:rPr>
          <w:rFonts w:ascii="Times New Roman" w:eastAsia="Times New Roman" w:hAnsi="Times New Roman" w:cs="Times New Roman"/>
          <w:sz w:val="24"/>
          <w:szCs w:val="24"/>
          <w:lang w:eastAsia="ar-SA"/>
        </w:rPr>
        <w:t>14 марта</w:t>
      </w: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D1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1F5D15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</w:p>
    <w:p w:rsidR="00ED17D2" w:rsidRPr="00ED17D2" w:rsidRDefault="00ED17D2" w:rsidP="00ED17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D17D2" w:rsidRDefault="00ED17D2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D17D2" w:rsidRDefault="0096112B" w:rsidP="00ED1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083D8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69527A" w:rsidRPr="00ED17D2" w:rsidRDefault="0096112B" w:rsidP="00ED1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Par53"/>
      <w:bookmarkEnd w:id="0"/>
      <w:r w:rsidR="00ED17D2" w:rsidRPr="00ED17D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«Передача муниципального имущества в доверительное управление»</w:t>
      </w:r>
    </w:p>
    <w:p w:rsidR="00C9548E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60265A" w:rsidRPr="0060265A">
        <w:rPr>
          <w:rFonts w:ascii="Times New Roman" w:eastAsia="Calibri" w:hAnsi="Times New Roman" w:cs="Times New Roman"/>
          <w:sz w:val="28"/>
          <w:szCs w:val="28"/>
          <w:lang w:eastAsia="ru-RU"/>
        </w:rPr>
        <w:t>«Передача муниципального имущества в доверительное управление»</w:t>
      </w:r>
      <w:r w:rsidR="0060265A" w:rsidRPr="006026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сельского поселения «Трусово» 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решения при предоставлении муниципальной услуги.</w:t>
      </w: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083D8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65A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083D8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2. </w:t>
      </w:r>
      <w:r w:rsidR="00524CAD" w:rsidRPr="00524CAD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физические лица, индивидуальные предприниматели и юридические лица, за исключением унитарных предприятий, учреждений, государственных органов, органов местного самоуправления</w:t>
      </w:r>
      <w:r w:rsidR="006026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4CAD" w:rsidRPr="00524CAD" w:rsidRDefault="00524CA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      (</w:t>
      </w:r>
      <w:r w:rsidRPr="00524CA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пункт 1.2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24CA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постановления  от 26 марта 2019 г.№ 1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3</w:t>
      </w:r>
      <w:r w:rsidRPr="00524CA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)</w:t>
      </w: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083D82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83D82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083D82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083D8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083D82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</w:t>
      </w:r>
      <w:r w:rsidRPr="00083D82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F052BE" w:rsidRDefault="00F052BE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083D8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083D82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083D8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83D82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083D82">
        <w:rPr>
          <w:rFonts w:ascii="Times New Roman" w:hAnsi="Times New Roman" w:cs="Times New Roman"/>
          <w:sz w:val="28"/>
          <w:szCs w:val="28"/>
        </w:rPr>
        <w:t>ной услуги</w:t>
      </w:r>
      <w:r w:rsidR="00F052B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14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52B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083D8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70B4F"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270B4F" w:rsidRP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F052BE">
        <w:rPr>
          <w:rFonts w:ascii="Times New Roman" w:hAnsi="Times New Roman" w:cs="Times New Roman"/>
          <w:sz w:val="28"/>
          <w:szCs w:val="28"/>
        </w:rPr>
        <w:t xml:space="preserve"> (</w:t>
      </w:r>
      <w:r w:rsidR="00F052BE">
        <w:rPr>
          <w:rFonts w:ascii="Times New Roman" w:hAnsi="Times New Roman"/>
          <w:sz w:val="28"/>
          <w:szCs w:val="28"/>
          <w:lang w:val="en-US"/>
        </w:rPr>
        <w:t>http</w:t>
      </w:r>
      <w:r w:rsidR="00F052BE">
        <w:rPr>
          <w:rFonts w:ascii="Times New Roman" w:hAnsi="Times New Roman"/>
          <w:sz w:val="28"/>
          <w:szCs w:val="28"/>
        </w:rPr>
        <w:t>://</w:t>
      </w:r>
      <w:r w:rsidR="00F052BE">
        <w:t xml:space="preserve"> </w:t>
      </w:r>
      <w:r w:rsidR="00F052BE">
        <w:rPr>
          <w:rFonts w:ascii="Times New Roman" w:hAnsi="Times New Roman"/>
          <w:sz w:val="28"/>
          <w:szCs w:val="28"/>
        </w:rPr>
        <w:t>admtrusovo.ru/)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 w:rsidR="00F052BE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F" w:rsidRPr="00083D8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41202B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3A5FA2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60265A" w:rsidRPr="0060265A">
        <w:rPr>
          <w:rFonts w:ascii="Times New Roman" w:eastAsia="Times New Roman" w:hAnsi="Times New Roman" w:cs="Times New Roman"/>
          <w:sz w:val="28"/>
          <w:szCs w:val="24"/>
          <w:lang w:eastAsia="ar-SA"/>
        </w:rPr>
        <w:t>«Передача муниципального имущества в доверительное управление»</w:t>
      </w:r>
      <w:r w:rsidR="0060265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E3168" w:rsidRPr="0060265A" w:rsidRDefault="00BE316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A85" w:rsidRDefault="00BE3168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r w:rsidRPr="00BE31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34A85" w:rsidRPr="00334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администрацией муниципального образования  сельского поселения «</w:t>
      </w:r>
      <w:r w:rsidR="00334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Трусово».</w:t>
      </w:r>
    </w:p>
    <w:p w:rsidR="00BE3168" w:rsidRPr="00BE3168" w:rsidRDefault="00BE3168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1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Органы и организации, участвующие в предоставлении муниципальной услуги: </w:t>
      </w:r>
    </w:p>
    <w:p w:rsidR="00BE3168" w:rsidRPr="00BE3168" w:rsidRDefault="00BE3168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1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BE3168" w:rsidRPr="00BE3168" w:rsidRDefault="00BE3168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31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F52F78" w:rsidRPr="00BE3168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E316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BE3168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E3168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BE3168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BE3168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168" w:rsidRDefault="00614A44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083D82">
        <w:rPr>
          <w:rFonts w:ascii="Times New Roman" w:hAnsi="Times New Roman" w:cs="Times New Roman"/>
          <w:sz w:val="28"/>
          <w:szCs w:val="28"/>
        </w:rPr>
        <w:t>2.3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BE3168">
        <w:rPr>
          <w:rFonts w:ascii="Times New Roman" w:hAnsi="Times New Roman" w:cs="Times New Roman"/>
          <w:sz w:val="28"/>
          <w:szCs w:val="28"/>
        </w:rPr>
        <w:t>:</w:t>
      </w:r>
    </w:p>
    <w:p w:rsidR="00BE3168" w:rsidRPr="00BE3168" w:rsidRDefault="00724986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Par112"/>
      <w:bookmarkEnd w:id="10"/>
      <w:r w:rsidR="00BE3168" w:rsidRPr="00BE3168">
        <w:rPr>
          <w:rFonts w:ascii="Times New Roman" w:eastAsia="Calibri" w:hAnsi="Times New Roman" w:cs="Times New Roman"/>
          <w:sz w:val="28"/>
          <w:szCs w:val="28"/>
          <w:lang w:eastAsia="ru-RU"/>
        </w:rPr>
        <w:t>1) решение о передаче муниципального имущества в доверительное управление (далее – решение о предоставлении муниципальной услуги) и заключение договора доверительного управления муниципальным имуществом, уведомление о предоставлении муниципальной услуги;</w:t>
      </w:r>
    </w:p>
    <w:p w:rsidR="00BE3168" w:rsidRPr="00BE3168" w:rsidRDefault="00BE3168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168">
        <w:rPr>
          <w:rFonts w:ascii="Times New Roman" w:eastAsia="Calibri" w:hAnsi="Times New Roman" w:cs="Times New Roman"/>
          <w:sz w:val="28"/>
          <w:szCs w:val="28"/>
          <w:lang w:eastAsia="ru-RU"/>
        </w:rPr>
        <w:t>2) решение об отказе в передаче муниципального имущества в доверительное управление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1F5D15" w:rsidRDefault="001F5D15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67" w:rsidRDefault="00AD2867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 xml:space="preserve">федеральными законами,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lastRenderedPageBreak/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="003D0A78">
        <w:rPr>
          <w:rFonts w:ascii="Times New Roman" w:hAnsi="Times New Roman" w:cs="Times New Roman"/>
          <w:b/>
          <w:sz w:val="28"/>
          <w:szCs w:val="28"/>
        </w:rPr>
        <w:t>.</w:t>
      </w:r>
    </w:p>
    <w:p w:rsidR="003D0A78" w:rsidRPr="00083D82" w:rsidRDefault="003D0A78" w:rsidP="00BE3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0401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2.4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4C0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401" w:rsidRDefault="003A5F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01" w:rsidRPr="004C04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 проведения торгов - не более 30 календарных</w:t>
      </w:r>
      <w:r w:rsidR="004C0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0401" w:rsidRPr="004C0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1F17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C0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401" w:rsidRPr="004C0401" w:rsidRDefault="004C0401" w:rsidP="004C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проведением конкурса или аукциона – не более 100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4C0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4C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которого присвоен второй номер – не более 60 календарных дней, исчисляемых с момента обращения заявителя о предоставлении муниципальной услуги;</w:t>
      </w:r>
    </w:p>
    <w:p w:rsidR="004C0401" w:rsidRDefault="004C0401" w:rsidP="004C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путем получения муниципальной преференции с согласия антимонопольной службы - не более 30 календарных дней, исчисляемых с момента обращения заявителя о предоставлении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 </w:t>
      </w:r>
    </w:p>
    <w:p w:rsidR="00334A85" w:rsidRDefault="00613C3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334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33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441EF" w:rsidRPr="00334A85" w:rsidRDefault="00F441E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334A85" w:rsidRPr="00334A8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календарных дня со дня его поступления.</w:t>
      </w:r>
    </w:p>
    <w:p w:rsidR="008E7AF7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334A85" w:rsidRPr="00334A85">
        <w:rPr>
          <w:rFonts w:ascii="Times New Roman" w:hAnsi="Times New Roman" w:cs="Times New Roman"/>
          <w:sz w:val="28"/>
          <w:szCs w:val="28"/>
        </w:rPr>
        <w:t>5 календарных дней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893ECF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78" w:rsidRDefault="003D0A7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78" w:rsidRPr="00083D82" w:rsidRDefault="003D0A7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78" w:rsidRPr="00083D82" w:rsidRDefault="003D0A7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184942">
        <w:rPr>
          <w:rFonts w:ascii="Times New Roman" w:hAnsi="Times New Roman" w:cs="Times New Roman"/>
          <w:sz w:val="28"/>
          <w:szCs w:val="28"/>
        </w:rPr>
        <w:t>(</w:t>
      </w:r>
      <w:r w:rsidR="00184942">
        <w:rPr>
          <w:rFonts w:ascii="Times New Roman" w:hAnsi="Times New Roman"/>
          <w:sz w:val="28"/>
          <w:szCs w:val="28"/>
          <w:lang w:val="en-US"/>
        </w:rPr>
        <w:t>http</w:t>
      </w:r>
      <w:r w:rsidR="00184942">
        <w:rPr>
          <w:rFonts w:ascii="Times New Roman" w:hAnsi="Times New Roman"/>
          <w:sz w:val="28"/>
          <w:szCs w:val="28"/>
        </w:rPr>
        <w:t>://</w:t>
      </w:r>
      <w:r w:rsidR="00184942">
        <w:t xml:space="preserve"> </w:t>
      </w:r>
      <w:r w:rsidR="00184942">
        <w:rPr>
          <w:rFonts w:ascii="Times New Roman" w:hAnsi="Times New Roman"/>
          <w:sz w:val="28"/>
          <w:szCs w:val="28"/>
        </w:rPr>
        <w:t>admtrusovo.ru/)</w:t>
      </w:r>
      <w:r w:rsidR="0018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A78" w:rsidRPr="00083D82" w:rsidRDefault="003D0A7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184942" w:rsidRDefault="008D4507" w:rsidP="00083D8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2" w:name="Par147"/>
      <w:bookmarkEnd w:id="12"/>
      <w:r w:rsidRPr="00083D82">
        <w:rPr>
          <w:rFonts w:ascii="Times New Roman" w:hAnsi="Times New Roman" w:cs="Times New Roman"/>
          <w:sz w:val="28"/>
          <w:szCs w:val="28"/>
        </w:rPr>
        <w:t>2.6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</w:t>
      </w:r>
      <w:r w:rsid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184942" w:rsidRP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083D8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>ги (</w:t>
      </w:r>
      <w:r w:rsidR="00245E4B" w:rsidRPr="000775DD">
        <w:rPr>
          <w:rFonts w:ascii="Times New Roman" w:eastAsia="Times New Roman" w:hAnsi="Times New Roman" w:cs="Times New Roman"/>
          <w:sz w:val="28"/>
          <w:szCs w:val="28"/>
        </w:rPr>
        <w:t>по формам</w:t>
      </w:r>
      <w:r w:rsidR="009F2940" w:rsidRPr="000775D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0775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0775DD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0775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0775DD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0775D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0775DD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083D82" w:rsidRDefault="00EB58C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1. С проведением конкурса или аукциона: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заявку на участие в конкурсе или аукционе;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копию документа, удостоверяющего личность;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копии учредительных документов (для юридических лиц);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предложение о цене договора (требуется при проведении торгов в виде конкурса);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об условиях исполнения договора, которые являются критериями оценки заявок на участие в конкурсе;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об условиях выполнения работ, которые необходимо выполнить в отношении государственного или муниципального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 (копию документа), подтверждающий полномочия представителя заявителя.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2. Без проведения торгов: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копию документа, удостоверяющего личность заявителя (представителя заявителя);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копию учредительных документов (для юридических лиц);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 (копию документа), подтверждающий полномочия представителя заявителя.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преференции по форме, определенной федеральным антимонопольным органом;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лиц, входящих в одну группу лиц с Заявителем, с указанием основания для вхождения таких лиц в эту группу;</w:t>
      </w:r>
    </w:p>
    <w:p w:rsidR="000775DD" w:rsidRPr="000775DD" w:rsidRDefault="000775DD" w:rsidP="0007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нотариально заверенные копии учр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едительных документов Заявителя.</w:t>
      </w:r>
    </w:p>
    <w:p w:rsidR="000775DD" w:rsidRDefault="000775D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</w:t>
      </w:r>
      <w:r w:rsidRPr="00077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представить документ, удостоверяющий личность. </w:t>
      </w:r>
    </w:p>
    <w:p w:rsidR="000775DD" w:rsidRPr="00083D82" w:rsidRDefault="00FC2366" w:rsidP="00077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91AC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78">
        <w:rPr>
          <w:rFonts w:ascii="Times New Roman" w:hAnsi="Times New Roman" w:cs="Times New Roman"/>
          <w:sz w:val="28"/>
          <w:szCs w:val="28"/>
        </w:rPr>
        <w:t>2.7</w:t>
      </w:r>
      <w:r w:rsidR="00F441EF" w:rsidRPr="003D0A78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3D0A7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B32FEC" w:rsidRPr="003D0A78">
        <w:rPr>
          <w:rFonts w:ascii="Times New Roman" w:hAnsi="Times New Roman" w:cs="Times New Roman"/>
          <w:sz w:val="28"/>
          <w:szCs w:val="28"/>
        </w:rPr>
        <w:t>.</w:t>
      </w:r>
    </w:p>
    <w:p w:rsidR="009C0C44" w:rsidRPr="00083D82" w:rsidRDefault="009C0C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 почтового  отправления в Орган</w:t>
      </w:r>
      <w:r w:rsid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2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B32FEC" w:rsidRPr="00B32FEC" w:rsidRDefault="00B32FEC" w:rsidP="00B3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32FEC">
        <w:rPr>
          <w:rFonts w:ascii="Times New Roman" w:eastAsia="Calibri" w:hAnsi="Times New Roman" w:cs="Times New Roman"/>
          <w:sz w:val="28"/>
          <w:szCs w:val="24"/>
          <w:lang w:eastAsia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B32FEC" w:rsidRPr="00B32FEC" w:rsidRDefault="00B32FEC" w:rsidP="00B3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32FEC">
        <w:rPr>
          <w:rFonts w:ascii="Times New Roman" w:eastAsia="Calibri" w:hAnsi="Times New Roman" w:cs="Times New Roman"/>
          <w:sz w:val="28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B32FEC" w:rsidRPr="00B32FEC" w:rsidRDefault="00B32FEC" w:rsidP="00B3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32FE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</w:t>
      </w:r>
      <w:r w:rsidRPr="00B32FEC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выручке от реализации товаров (работ услуг) за предшествующий год);</w:t>
      </w:r>
    </w:p>
    <w:p w:rsidR="00B32FEC" w:rsidRPr="00B32FEC" w:rsidRDefault="00B32FEC" w:rsidP="00B3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32FEC">
        <w:rPr>
          <w:rFonts w:ascii="Times New Roman" w:eastAsia="Calibri" w:hAnsi="Times New Roman" w:cs="Times New Roman"/>
          <w:sz w:val="28"/>
          <w:szCs w:val="24"/>
          <w:lang w:eastAsia="ru-RU"/>
        </w:rPr>
        <w:t>- бухгалтерский баланс (для получения муниципальной преференции).</w:t>
      </w:r>
    </w:p>
    <w:p w:rsidR="00D91AC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0A78" w:rsidRPr="00083D82" w:rsidRDefault="003D0A7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083D8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083D8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083D82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083D8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083D8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94"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601D9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="00760094" w:rsidRPr="00083D82">
        <w:rPr>
          <w:rFonts w:ascii="Times New Roman" w:hAnsi="Times New Roman" w:cs="Times New Roman"/>
          <w:sz w:val="28"/>
          <w:szCs w:val="28"/>
        </w:rPr>
        <w:lastRenderedPageBreak/>
        <w:t>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760094"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760094"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760094" w:rsidRPr="00083D8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295860" w:rsidRPr="00083D82" w:rsidRDefault="0029586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295860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295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295860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2958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60">
        <w:rPr>
          <w:rFonts w:ascii="Times New Roman" w:hAnsi="Times New Roman" w:cs="Times New Roman"/>
          <w:sz w:val="28"/>
          <w:szCs w:val="28"/>
        </w:rPr>
        <w:t>2.1</w:t>
      </w:r>
      <w:r w:rsidR="008D4507" w:rsidRPr="00295860">
        <w:rPr>
          <w:rFonts w:ascii="Times New Roman" w:hAnsi="Times New Roman" w:cs="Times New Roman"/>
          <w:sz w:val="28"/>
          <w:szCs w:val="28"/>
        </w:rPr>
        <w:t>3</w:t>
      </w:r>
      <w:r w:rsidRPr="00295860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958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295860" w:rsidRPr="00295860" w:rsidRDefault="00295860" w:rsidP="00295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>1) наличие прямых запретов в законодательстве Российской Федерации на передачу данного объекта или объектов данного вида в доверительное управление;</w:t>
      </w:r>
    </w:p>
    <w:p w:rsidR="00295860" w:rsidRPr="00295860" w:rsidRDefault="00295860" w:rsidP="0029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>2) обременение объекта доверительного управления какими-либо обязательствами;</w:t>
      </w:r>
    </w:p>
    <w:p w:rsidR="00295860" w:rsidRPr="00295860" w:rsidRDefault="00295860" w:rsidP="0029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>3) необходимость использования объекта для муниципальных нужд;</w:t>
      </w:r>
    </w:p>
    <w:p w:rsidR="00295860" w:rsidRPr="00295860" w:rsidRDefault="00295860" w:rsidP="0029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>4) имущество включено в план приватизации либо планируется к использованию для муниципальных нужд и в доверительное управление передаваться не будет;</w:t>
      </w:r>
    </w:p>
    <w:p w:rsidR="00295860" w:rsidRPr="00295860" w:rsidRDefault="00295860" w:rsidP="0029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>5) 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имущества;</w:t>
      </w:r>
    </w:p>
    <w:p w:rsidR="00295860" w:rsidRPr="00295860" w:rsidRDefault="00295860" w:rsidP="0029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>6) заявитель не имеет права на заключение договора доверительного управления муниципальным имуществом без проведения торгов;</w:t>
      </w:r>
    </w:p>
    <w:p w:rsidR="00295860" w:rsidRPr="00295860" w:rsidRDefault="00295860" w:rsidP="00295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7) заявитель не допускается конкурсной или аукционной комиссией к участию в конкурсе или аукционе в случаях: </w:t>
      </w:r>
    </w:p>
    <w:p w:rsidR="00295860" w:rsidRPr="00295860" w:rsidRDefault="00295860" w:rsidP="00295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proofErr w:type="gramStart"/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>а) непредставления документов, определенных подпунктом 1 пункта 2.</w:t>
      </w:r>
      <w:r w:rsidR="003D0A78">
        <w:rPr>
          <w:rFonts w:ascii="Times New Roman" w:eastAsia="Times New Roman" w:hAnsi="Times New Roman" w:cs="Arial"/>
          <w:sz w:val="28"/>
          <w:szCs w:val="24"/>
          <w:lang w:eastAsia="ru-RU"/>
        </w:rPr>
        <w:t>6</w:t>
      </w:r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настоящего административного регламента, либо наличия в таких документах недостоверных сведений, а также несоответствие заявки </w:t>
      </w:r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в конкурсе или аукционе, </w:t>
      </w:r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определенных </w:t>
      </w:r>
      <w:hyperlink r:id="rId11" w:history="1">
        <w:r w:rsidRPr="00295860">
          <w:rPr>
            <w:rFonts w:ascii="Times New Roman" w:eastAsia="Times New Roman" w:hAnsi="Times New Roman" w:cs="Arial"/>
            <w:sz w:val="28"/>
            <w:szCs w:val="24"/>
            <w:lang w:eastAsia="ru-RU"/>
          </w:rPr>
          <w:t>пунктами 52</w:t>
        </w:r>
      </w:hyperlink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и </w:t>
      </w:r>
      <w:hyperlink r:id="rId12" w:history="1">
        <w:r w:rsidRPr="00295860">
          <w:rPr>
            <w:rFonts w:ascii="Times New Roman" w:eastAsia="Times New Roman" w:hAnsi="Times New Roman" w:cs="Arial"/>
            <w:sz w:val="28"/>
            <w:szCs w:val="24"/>
            <w:lang w:eastAsia="ru-RU"/>
          </w:rPr>
          <w:t>121</w:t>
        </w:r>
      </w:hyperlink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имущества, </w:t>
      </w:r>
      <w:proofErr w:type="gramStart"/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>утвержденными</w:t>
      </w:r>
      <w:proofErr w:type="gramEnd"/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Федеральной антимонопольной службой России от 10.02.2010 № 67 (далее – Правила)</w:t>
      </w:r>
      <w:r w:rsidRPr="00295860">
        <w:rPr>
          <w:rFonts w:ascii="Times New Roman" w:eastAsia="Times New Roman" w:hAnsi="Times New Roman" w:cs="Arial"/>
          <w:sz w:val="28"/>
          <w:szCs w:val="24"/>
          <w:lang w:eastAsia="ru-RU"/>
        </w:rPr>
        <w:t>;</w:t>
      </w:r>
    </w:p>
    <w:p w:rsidR="00295860" w:rsidRPr="00295860" w:rsidRDefault="00295860" w:rsidP="0029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б) </w:t>
      </w:r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несоответствия требованиям, указанным в </w:t>
      </w:r>
      <w:hyperlink r:id="rId13" w:history="1">
        <w:r w:rsidRPr="0029586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пункте 18</w:t>
        </w:r>
      </w:hyperlink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Правил;</w:t>
      </w:r>
    </w:p>
    <w:p w:rsidR="00295860" w:rsidRPr="00295860" w:rsidRDefault="00295860" w:rsidP="00295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295860" w:rsidRPr="00295860" w:rsidRDefault="00295860" w:rsidP="00295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Calibri" w:hAnsi="Times New Roman" w:cs="Times New Roman"/>
          <w:sz w:val="28"/>
          <w:szCs w:val="24"/>
          <w:lang w:eastAsia="ru-RU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95860" w:rsidRPr="00295860" w:rsidRDefault="00295860" w:rsidP="0029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4" w:history="1">
        <w:r w:rsidRPr="0029586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частями 3</w:t>
        </w:r>
      </w:hyperlink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hyperlink r:id="rId15" w:history="1">
        <w:r w:rsidRPr="0029586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 статьи 14</w:t>
        </w:r>
      </w:hyperlink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6" w:history="1">
        <w:r w:rsidRPr="0029586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развитии малого и среднего предпринимательства в Российской Федерации»;</w:t>
      </w:r>
    </w:p>
    <w:p w:rsidR="00295860" w:rsidRPr="00295860" w:rsidRDefault="00295860" w:rsidP="0029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>е)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95860" w:rsidRPr="00295860" w:rsidRDefault="00295860" w:rsidP="0029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ж) наличия решения о приостановлении деятельности заявителя в порядке, предусмотренном </w:t>
      </w:r>
      <w:hyperlink r:id="rId17" w:history="1">
        <w:r w:rsidRPr="0029586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95860" w:rsidRDefault="00295860" w:rsidP="00524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</w:t>
      </w:r>
      <w:r w:rsidR="00524CAD" w:rsidRPr="00524C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отказ Федеральной антимонопольной службы в предоставлении муниципальной преференции заявителю, принятый в соответствии с требованиями законодательства</w:t>
      </w:r>
      <w:r w:rsidRPr="0029586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24CAD" w:rsidRPr="00295860" w:rsidRDefault="00524CAD" w:rsidP="00524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524CAD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подпункт 8 пункта 2.14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24CAD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постановления  от 26 марта 2019 г.№ 1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3</w:t>
      </w:r>
      <w:r w:rsidRPr="00524CAD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)</w:t>
      </w:r>
    </w:p>
    <w:p w:rsidR="008D74B8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>. Заявитель имеет право повторно обратиться за предоставлением муниципальной</w:t>
      </w:r>
      <w:bookmarkStart w:id="14" w:name="_GoBack"/>
      <w:bookmarkEnd w:id="14"/>
      <w:r w:rsidRPr="00083D82">
        <w:rPr>
          <w:rFonts w:ascii="Times New Roman" w:hAnsi="Times New Roman" w:cs="Times New Roman"/>
          <w:sz w:val="28"/>
          <w:szCs w:val="28"/>
        </w:rPr>
        <w:t xml:space="preserve"> услуги после устранения оснований для отказа в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предусмотренных </w:t>
      </w:r>
      <w:hyperlink w:anchor="Par178" w:history="1">
        <w:r w:rsidR="00C601D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8184B" w:rsidRPr="00083D82" w:rsidRDefault="00C8184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2958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601D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601D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601D9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D56DE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295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1D9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="00295860">
        <w:rPr>
          <w:rFonts w:ascii="Times New Roman" w:eastAsia="Calibri" w:hAnsi="Times New Roman" w:cs="Times New Roman"/>
          <w:strike/>
          <w:sz w:val="28"/>
          <w:szCs w:val="28"/>
        </w:rPr>
        <w:t xml:space="preserve"> 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08EC" w:rsidRPr="00C601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C85" w:rsidRPr="00C601D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входящей документации</w:t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88" w:rsidRPr="00083D82" w:rsidRDefault="001B348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21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1637"/>
        <w:gridCol w:w="2799"/>
      </w:tblGrid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942D3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B942D3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83D82" w:rsidRDefault="001066E2" w:rsidP="00B942D3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B94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83D82" w:rsidRDefault="00B942D3" w:rsidP="00B942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7480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083D82" w:rsidRDefault="00777480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80" w:rsidRPr="00083D82" w:rsidRDefault="00777480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595F16" w:rsidRDefault="00777480" w:rsidP="00B942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47BB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83D8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83D8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D3" w:rsidRPr="00D56DEE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56D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AD47BB" w:rsidRPr="00B942D3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56D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DB3074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83D8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посредством запроса о предоставлении нескольких государственных и (или) муниципальных услуг в многофункциональных центрах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066E2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01309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309" w:rsidRPr="00A459CF" w:rsidRDefault="008C5D02" w:rsidP="00B0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01309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B0130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01309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B013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1309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B01309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01309" w:rsidRPr="00A459CF">
        <w:rPr>
          <w:rFonts w:ascii="Times New Roman" w:hAnsi="Times New Roman" w:cs="Times New Roman"/>
          <w:sz w:val="28"/>
          <w:szCs w:val="28"/>
        </w:rPr>
        <w:t>.</w:t>
      </w:r>
    </w:p>
    <w:p w:rsidR="00B01309" w:rsidRPr="00083D82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1D9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CC" w:rsidRPr="0002446A" w:rsidRDefault="008A64CC" w:rsidP="008A64CC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4CC" w:rsidRPr="0002446A" w:rsidRDefault="008A64CC" w:rsidP="008A64C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446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A64CC" w:rsidRDefault="008A64CC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BD6B32" w:rsidRPr="00083D8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607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</w:t>
      </w:r>
      <w:r w:rsidR="007715C2" w:rsidRPr="00083D82">
        <w:rPr>
          <w:rFonts w:ascii="Times New Roman" w:hAnsi="Times New Roman"/>
          <w:b/>
          <w:sz w:val="28"/>
          <w:szCs w:val="28"/>
        </w:rPr>
        <w:t>ования к порядку их выполнения в органе, предоставляющим муниципальную услугу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C8184B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B32" w:rsidRDefault="00BD6B32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</w:t>
      </w:r>
      <w:r w:rsidR="00677AAA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677AAA" w:rsidRDefault="00677AAA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AAA">
        <w:rPr>
          <w:rFonts w:ascii="Times New Roman" w:eastAsia="Times New Roman" w:hAnsi="Times New Roman" w:cs="Times New Roman"/>
          <w:sz w:val="28"/>
          <w:szCs w:val="28"/>
        </w:rPr>
        <w:t>5) заключение договора.</w:t>
      </w:r>
    </w:p>
    <w:p w:rsidR="00BD6B32" w:rsidRPr="00083D8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07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C6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9F4914" w:rsidRPr="00083D8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715C2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A6075A">
        <w:rPr>
          <w:rFonts w:ascii="Times New Roman" w:hAnsi="Times New Roman" w:cs="Times New Roman"/>
          <w:sz w:val="28"/>
          <w:szCs w:val="28"/>
        </w:rPr>
        <w:t>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</w:t>
      </w:r>
      <w:r w:rsidR="00005F25" w:rsidRPr="00083D82">
        <w:rPr>
          <w:rFonts w:ascii="Times New Roman" w:hAnsi="Times New Roman" w:cs="Times New Roman"/>
          <w:sz w:val="28"/>
          <w:szCs w:val="28"/>
        </w:rPr>
        <w:t>осителе непосредственно в Орган</w:t>
      </w:r>
      <w:r w:rsidR="007715C2" w:rsidRPr="00083D82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</w:t>
      </w:r>
      <w:r w:rsidRPr="00D56DEE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</w:t>
      </w:r>
      <w:r w:rsidRPr="00083D82">
        <w:rPr>
          <w:rFonts w:ascii="Times New Roman" w:hAnsi="Times New Roman" w:cs="Times New Roman"/>
          <w:sz w:val="28"/>
          <w:szCs w:val="28"/>
        </w:rPr>
        <w:t>о есть документы установленной формы, сформированные на бумажном носителе.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прием документов,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осуществляет следующие действия в ходе приема заявителя: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8A64CC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8A64CC">
        <w:rPr>
          <w:rFonts w:ascii="Times New Roman" w:hAnsi="Times New Roman" w:cs="Times New Roman"/>
          <w:sz w:val="28"/>
          <w:szCs w:val="28"/>
        </w:rPr>
        <w:t>;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</w:t>
      </w:r>
      <w:r w:rsidRPr="008A64CC">
        <w:rPr>
          <w:rFonts w:ascii="Times New Roman" w:hAnsi="Times New Roman" w:cs="Times New Roman"/>
          <w:sz w:val="28"/>
          <w:szCs w:val="28"/>
        </w:rPr>
        <w:t>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</w:t>
      </w:r>
      <w:r w:rsidRPr="008A64CC">
        <w:rPr>
          <w:rFonts w:ascii="Times New Roman" w:hAnsi="Times New Roman" w:cs="Times New Roman"/>
          <w:sz w:val="28"/>
          <w:szCs w:val="28"/>
        </w:rPr>
        <w:t>;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</w:t>
      </w:r>
      <w:r w:rsidRPr="008A64CC">
        <w:rPr>
          <w:rFonts w:ascii="Times New Roman" w:hAnsi="Times New Roman" w:cs="Times New Roman"/>
          <w:sz w:val="28"/>
          <w:szCs w:val="28"/>
        </w:rPr>
        <w:t>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</w:t>
      </w:r>
      <w:r w:rsidR="00005F25" w:rsidRPr="00083D82">
        <w:rPr>
          <w:rFonts w:ascii="Times New Roman" w:hAnsi="Times New Roman" w:cs="Times New Roman"/>
          <w:sz w:val="28"/>
          <w:szCs w:val="28"/>
        </w:rPr>
        <w:t>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</w:t>
      </w:r>
      <w:r w:rsidRPr="008A64CC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</w:t>
      </w:r>
      <w:r w:rsidR="00005F25" w:rsidRPr="008A64CC">
        <w:rPr>
          <w:rFonts w:ascii="Times New Roman" w:hAnsi="Times New Roman" w:cs="Times New Roman"/>
          <w:sz w:val="28"/>
          <w:szCs w:val="28"/>
        </w:rPr>
        <w:t xml:space="preserve">ента по собственной инициативе) </w:t>
      </w:r>
      <w:r w:rsidRPr="008A64CC">
        <w:rPr>
          <w:rFonts w:ascii="Times New Roman" w:hAnsi="Times New Roman" w:cs="Times New Roman"/>
          <w:sz w:val="28"/>
          <w:szCs w:val="28"/>
        </w:rPr>
        <w:t>в виде оригинал</w:t>
      </w:r>
      <w:r w:rsidRPr="00083D82">
        <w:rPr>
          <w:rFonts w:ascii="Times New Roman" w:hAnsi="Times New Roman" w:cs="Times New Roman"/>
          <w:sz w:val="28"/>
          <w:szCs w:val="28"/>
        </w:rPr>
        <w:t>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715C2" w:rsidRPr="008A64CC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</w:t>
      </w:r>
      <w:r w:rsidR="008A64CC">
        <w:rPr>
          <w:rFonts w:ascii="Times New Roman" w:hAnsi="Times New Roman" w:cs="Times New Roman"/>
          <w:sz w:val="28"/>
          <w:szCs w:val="28"/>
        </w:rPr>
        <w:t xml:space="preserve">авленных документов </w:t>
      </w:r>
      <w:r w:rsidR="008A64CC" w:rsidRPr="008A64CC">
        <w:rPr>
          <w:rFonts w:ascii="Times New Roman" w:hAnsi="Times New Roman" w:cs="Times New Roman"/>
          <w:sz w:val="28"/>
          <w:szCs w:val="28"/>
        </w:rPr>
        <w:t>требованиям</w:t>
      </w:r>
      <w:r w:rsidRPr="008A64CC">
        <w:rPr>
          <w:rFonts w:ascii="Times New Roman" w:hAnsi="Times New Roman" w:cs="Times New Roman"/>
          <w:sz w:val="28"/>
          <w:szCs w:val="28"/>
        </w:rPr>
        <w:t>;</w:t>
      </w:r>
    </w:p>
    <w:p w:rsidR="007715C2" w:rsidRPr="008A64CC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7715C2" w:rsidRPr="008A64CC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C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</w:t>
      </w:r>
      <w:r w:rsidR="008A64CC" w:rsidRPr="008A64CC">
        <w:rPr>
          <w:rFonts w:ascii="Times New Roman" w:hAnsi="Times New Roman" w:cs="Times New Roman"/>
          <w:sz w:val="28"/>
          <w:szCs w:val="28"/>
        </w:rPr>
        <w:t>кументов</w:t>
      </w:r>
      <w:r w:rsidRPr="008A64CC">
        <w:rPr>
          <w:rFonts w:ascii="Times New Roman" w:hAnsi="Times New Roman" w:cs="Times New Roman"/>
          <w:sz w:val="28"/>
          <w:szCs w:val="28"/>
        </w:rPr>
        <w:t>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0224C7" w:rsidRPr="000224C7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0224C7" w:rsidRPr="000224C7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0224C7" w:rsidRPr="000224C7">
        <w:rPr>
          <w:rFonts w:ascii="Times New Roman" w:hAnsi="Times New Roman" w:cs="Times New Roman"/>
          <w:sz w:val="28"/>
          <w:szCs w:val="28"/>
        </w:rPr>
        <w:t xml:space="preserve"> дня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40C1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C7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="007715C2" w:rsidRPr="000224C7">
        <w:rPr>
          <w:rFonts w:ascii="Times New Roman" w:hAnsi="Times New Roman" w:cs="Times New Roman"/>
          <w:sz w:val="28"/>
          <w:szCs w:val="28"/>
        </w:rPr>
        <w:t>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C5" w:rsidRPr="00341AC5" w:rsidRDefault="007715C2" w:rsidP="00341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341AC5"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="00341AC5" w:rsidRPr="00341AC5">
        <w:rPr>
          <w:rFonts w:ascii="Times New Roman" w:hAnsi="Times New Roman" w:cs="Times New Roman"/>
          <w:sz w:val="28"/>
          <w:szCs w:val="28"/>
        </w:rPr>
        <w:t>специалист</w:t>
      </w:r>
      <w:r w:rsidR="00341AC5">
        <w:rPr>
          <w:rFonts w:ascii="Times New Roman" w:hAnsi="Times New Roman" w:cs="Times New Roman"/>
          <w:sz w:val="28"/>
          <w:szCs w:val="28"/>
        </w:rPr>
        <w:t>ом</w:t>
      </w:r>
      <w:r w:rsidR="00341AC5"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 w:rsidR="00341AC5"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341AC5" w:rsidRDefault="00341AC5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A7" w:rsidRPr="000224C7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0224C7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0224C7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0224C7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0224C7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0224C7" w:rsidRDefault="008F334B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0224C7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C7">
        <w:rPr>
          <w:rFonts w:ascii="Times New Roman" w:hAnsi="Times New Roman" w:cs="Times New Roman"/>
          <w:sz w:val="28"/>
          <w:szCs w:val="28"/>
        </w:rPr>
        <w:t>3.4</w:t>
      </w:r>
      <w:r w:rsidR="009B4B22" w:rsidRPr="000224C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B4B22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</w:t>
      </w:r>
      <w:r w:rsidR="00341AC5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4B22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9B4B22" w:rsidRPr="000224C7">
        <w:rPr>
          <w:rFonts w:ascii="Times New Roman" w:hAnsi="Times New Roman" w:cs="Times New Roman"/>
          <w:sz w:val="28"/>
          <w:szCs w:val="28"/>
        </w:rPr>
        <w:t xml:space="preserve">в </w:t>
      </w:r>
      <w:r w:rsidR="009B4B22" w:rsidRPr="000224C7">
        <w:rPr>
          <w:rFonts w:ascii="Times New Roman" w:hAnsi="Times New Roman" w:cs="Times New Roman"/>
          <w:sz w:val="28"/>
          <w:szCs w:val="28"/>
        </w:rPr>
        <w:lastRenderedPageBreak/>
        <w:t>случае, если заявитель не представил документы, указанные в пункте 2.10 настоящего Административного регламента</w:t>
      </w:r>
      <w:r w:rsidR="00610263" w:rsidRPr="000224C7">
        <w:rPr>
          <w:rFonts w:ascii="Times New Roman" w:hAnsi="Times New Roman" w:cs="Times New Roman"/>
          <w:sz w:val="28"/>
          <w:szCs w:val="28"/>
        </w:rPr>
        <w:t>,</w:t>
      </w:r>
      <w:r w:rsidR="009B4B22" w:rsidRPr="000224C7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9B4B22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B4B22" w:rsidRPr="000224C7">
        <w:rPr>
          <w:rFonts w:ascii="Times New Roman" w:hAnsi="Times New Roman" w:cs="Times New Roman"/>
          <w:sz w:val="28"/>
          <w:szCs w:val="28"/>
        </w:rPr>
        <w:t>.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1AC5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оформленный межведомственн</w:t>
      </w:r>
      <w:r w:rsidR="00341AC5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ый запрос у руководителя Органа</w:t>
      </w: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0224C7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C5D02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</w:t>
      </w:r>
      <w:r w:rsidR="00337DDC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0224C7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0224C7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календарных  дней </w:t>
      </w:r>
      <w:r w:rsidR="00DA141B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</w:t>
      </w:r>
      <w:r w:rsidR="009B4B22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0224C7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B4B22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652C" w:rsidRDefault="009B4B22" w:rsidP="0034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4C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341AC5" w:rsidRPr="000224C7">
        <w:rPr>
          <w:rFonts w:ascii="Times New Roman" w:hAnsi="Times New Roman" w:cs="Times New Roman"/>
          <w:sz w:val="28"/>
          <w:szCs w:val="28"/>
        </w:rPr>
        <w:t>нале исходящей документации</w:t>
      </w:r>
      <w:r w:rsidR="00D8652C" w:rsidRPr="000224C7">
        <w:rPr>
          <w:rFonts w:ascii="Times New Roman" w:hAnsi="Times New Roman" w:cs="Times New Roman"/>
          <w:sz w:val="28"/>
          <w:szCs w:val="28"/>
        </w:rPr>
        <w:t xml:space="preserve"> </w:t>
      </w:r>
      <w:r w:rsidR="00341AC5" w:rsidRPr="000224C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 Органа, ответственным за межведомственное взаимодействие.</w:t>
      </w:r>
    </w:p>
    <w:p w:rsidR="00A56643" w:rsidRPr="00083D82" w:rsidRDefault="00A56643" w:rsidP="0096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1BA2" w:rsidRPr="00083D82" w:rsidRDefault="006A1B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043CAA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A513F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8" w:history="1">
        <w:r w:rsidR="007002B8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6C5" w:rsidRPr="00043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 </w:t>
      </w:r>
      <w:r w:rsidR="00202D7C" w:rsidRPr="00043C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043CAA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43CAA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 Административного регламента;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необходимости предоставления Органом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факт отсутствия или наличия оснований для отказа в предоставлении </w:t>
      </w:r>
      <w:r w:rsidR="00175FC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3CAA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одного </w:t>
      </w:r>
      <w:r w:rsidR="00043CAA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календарного</w:t>
      </w:r>
      <w:r w:rsidR="00043CAA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r w:rsidR="00043CA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3CAA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одного календарного дня.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B3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661BD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3CAA" w:rsidRPr="00C8184B">
        <w:rPr>
          <w:rFonts w:ascii="Times New Roman" w:eastAsia="Calibri" w:hAnsi="Times New Roman" w:cs="Times New Roman"/>
          <w:sz w:val="28"/>
          <w:szCs w:val="28"/>
          <w:lang w:eastAsia="ru-RU"/>
        </w:rPr>
        <w:t>2 календарных дней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3E76A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083D82">
        <w:rPr>
          <w:sz w:val="28"/>
          <w:szCs w:val="28"/>
        </w:rPr>
        <w:t xml:space="preserve">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43CAA" w:rsidRDefault="008C5D02" w:rsidP="00043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</w:t>
      </w:r>
      <w:r w:rsidR="00043CA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43CAA" w:rsidRPr="00677AAA" w:rsidRDefault="00712D59" w:rsidP="00043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3CAA" w:rsidRPr="00043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- 14 календарных </w:t>
      </w:r>
      <w:r w:rsidR="00043CAA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</w:t>
      </w:r>
      <w:r w:rsidR="00677AAA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 полного комплекта документов, необходимых для предоставления муниципальной услуги </w:t>
      </w:r>
      <w:r w:rsidR="00043CAA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(без проведения торгов);</w:t>
      </w:r>
    </w:p>
    <w:p w:rsidR="00043CAA" w:rsidRPr="00677AAA" w:rsidRDefault="00043CAA" w:rsidP="00043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- 24 календарных дней</w:t>
      </w:r>
      <w:r w:rsidR="00C8184B" w:rsidRPr="00C81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184B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 полного комплекта документов, необходимых для предоставления муниципальной услуги</w:t>
      </w:r>
      <w:r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проведением конкурса или аукциона) либо 44 календарных дней </w:t>
      </w:r>
      <w:r w:rsidR="00677AAA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 полного комплекта документов, необходимых для предоставления муниципальной услуги </w:t>
      </w:r>
      <w:r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(в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</w:t>
      </w:r>
      <w:proofErr w:type="gramEnd"/>
      <w:r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присвоен второй номер);</w:t>
      </w:r>
    </w:p>
    <w:p w:rsidR="00043CAA" w:rsidRPr="00043CAA" w:rsidRDefault="00043CAA" w:rsidP="00043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- 14 календарных дней </w:t>
      </w:r>
      <w:r w:rsidR="00677AAA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 полного </w:t>
      </w:r>
      <w:r w:rsidR="00677AAA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комплекта документов, необходимых для предоставления муниципальной услуги </w:t>
      </w:r>
      <w:r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(путем получения муниципальной преференции с согласия антимонопольной службы) либо 44 календарных дней </w:t>
      </w:r>
      <w:r w:rsidR="00677AAA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 полного комплекта документов, необходимых для предоставления муниципальной услуги </w:t>
      </w:r>
      <w:r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(при необходимости продления срока)</w:t>
      </w:r>
      <w:r w:rsidR="00677A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6F8A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</w:t>
      </w:r>
      <w:r w:rsidR="001C6F8A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677A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77A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677A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677A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77A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нику Органа, ответственному за выдачу результата предоставления услуги, для выдачи его заявителю.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8652C" w:rsidRPr="00961891" w:rsidRDefault="001C6F8A" w:rsidP="002A4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72F30" w:rsidRPr="00083D8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083D8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083D82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083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5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637D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677AA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</w:t>
      </w:r>
      <w:r w:rsidR="0098637D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083D8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ответственный за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083D8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83D8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083D82" w:rsidRDefault="008C5D02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заявителем способа его уведомления о принятом решении, выдачи 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Максимальный срок исполнения административной процедуры </w:t>
      </w:r>
      <w:r w:rsidR="0098637D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677AAA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677AAA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677AAA" w:rsidRPr="0067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</w:t>
      </w:r>
      <w:r w:rsidR="0098637D"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8652C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BC46ED">
        <w:rPr>
          <w:rFonts w:ascii="Times New Roman" w:hAnsi="Times New Roman" w:cs="Times New Roman"/>
          <w:sz w:val="28"/>
          <w:szCs w:val="28"/>
        </w:rPr>
        <w:t>.</w:t>
      </w:r>
      <w:r w:rsidR="00D8652C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7AAA">
        <w:rPr>
          <w:rFonts w:ascii="Times New Roman" w:hAnsi="Times New Roman" w:cs="Times New Roman"/>
          <w:b/>
          <w:sz w:val="28"/>
          <w:szCs w:val="28"/>
        </w:rPr>
        <w:t>Заключение договора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3.</w:t>
      </w:r>
      <w:r w:rsidR="00315948">
        <w:rPr>
          <w:rFonts w:ascii="Times New Roman" w:hAnsi="Times New Roman" w:cs="Times New Roman"/>
          <w:sz w:val="28"/>
          <w:szCs w:val="28"/>
        </w:rPr>
        <w:t>7</w:t>
      </w:r>
      <w:r w:rsidRPr="00677AAA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Руководитель Органа, ответственный за принятие решения о предоставлении услуги, в течение одного рабочего дня осуществляет подготовку проекта договора доверительного управления муниципальным имуществом (далее – проект договора) и направляет его заявителю для подписания.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Заявитель подписывает проект договора и направляет его обратно в Орган.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Руководитель Органа, ответственный за принятие решения о предоставлении услуги, после получения подписанного договора аренды муниципального имущества от заявителя, в течение одного рабочего дня подписывает договор аренды муниципального имущества, проставляет на нем печать и передает его специалисту Органа, ответственному за отправление подписанного договора аренды муниципального имущества заявителю.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Специалист Органа, ответственный за отправление подписанного договора аренды муниципального имущества заявителю, направляет заявителю договор аренды  муниципального имущества, один экземпляр передает в архив Органа.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3.</w:t>
      </w:r>
      <w:r w:rsidR="00315948">
        <w:rPr>
          <w:rFonts w:ascii="Times New Roman" w:hAnsi="Times New Roman" w:cs="Times New Roman"/>
          <w:sz w:val="28"/>
          <w:szCs w:val="28"/>
        </w:rPr>
        <w:t>7</w:t>
      </w:r>
      <w:r w:rsidRPr="00677AAA">
        <w:rPr>
          <w:rFonts w:ascii="Times New Roman" w:hAnsi="Times New Roman" w:cs="Times New Roman"/>
          <w:sz w:val="28"/>
          <w:szCs w:val="28"/>
        </w:rPr>
        <w:t>.1. Критерием принятия решения является подписание проекта договора заявителем.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3.</w:t>
      </w:r>
      <w:r w:rsidR="00315948">
        <w:rPr>
          <w:rFonts w:ascii="Times New Roman" w:hAnsi="Times New Roman" w:cs="Times New Roman"/>
          <w:sz w:val="28"/>
          <w:szCs w:val="28"/>
        </w:rPr>
        <w:t>7</w:t>
      </w:r>
      <w:r w:rsidRPr="00677AAA">
        <w:rPr>
          <w:rFonts w:ascii="Times New Roman" w:hAnsi="Times New Roman" w:cs="Times New Roman"/>
          <w:sz w:val="28"/>
          <w:szCs w:val="28"/>
        </w:rPr>
        <w:t>.2.Максимальный срок исполнения административной процедуры составляет не более 5 календарных  дней со дня принятия Органом решения о предоставлении муниципальной услуги.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3.</w:t>
      </w:r>
      <w:r w:rsidR="00315948">
        <w:rPr>
          <w:rFonts w:ascii="Times New Roman" w:hAnsi="Times New Roman" w:cs="Times New Roman"/>
          <w:sz w:val="28"/>
          <w:szCs w:val="28"/>
        </w:rPr>
        <w:t>7</w:t>
      </w:r>
      <w:r w:rsidRPr="00677AAA">
        <w:rPr>
          <w:rFonts w:ascii="Times New Roman" w:hAnsi="Times New Roman" w:cs="Times New Roman"/>
          <w:sz w:val="28"/>
          <w:szCs w:val="28"/>
        </w:rPr>
        <w:t>.3. Результатом исполнения административной процедуры является заключение договора доверительного управления муниципальным имуществом.</w:t>
      </w:r>
    </w:p>
    <w:p w:rsidR="00677AAA" w:rsidRPr="00677AAA" w:rsidRDefault="00677AAA" w:rsidP="00677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AAA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специалистом Органа в журнал учета выдачи документов.</w:t>
      </w:r>
    </w:p>
    <w:p w:rsidR="00677AAA" w:rsidRDefault="00677AA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083D8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083D82" w:rsidRDefault="0078125C" w:rsidP="00083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7F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 w:rsidR="008C5D02">
        <w:rPr>
          <w:rFonts w:ascii="Times New Roman" w:eastAsia="Calibri" w:hAnsi="Times New Roman" w:cs="Times New Roman"/>
          <w:sz w:val="28"/>
          <w:szCs w:val="28"/>
        </w:rPr>
        <w:t>.</w:t>
      </w:r>
      <w:r w:rsidR="000B7F62">
        <w:rPr>
          <w:rFonts w:ascii="Times New Roman" w:eastAsia="Calibri" w:hAnsi="Times New Roman" w:cs="Times New Roman"/>
          <w:sz w:val="28"/>
          <w:szCs w:val="28"/>
        </w:rPr>
        <w:t>8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7F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70423"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70423" w:rsidRPr="008D6D3A" w:rsidRDefault="004A60B6" w:rsidP="00C8184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</w:t>
      </w:r>
      <w:r w:rsidR="008D6D3A" w:rsidRPr="0002446A">
        <w:rPr>
          <w:rFonts w:ascii="Times New Roman" w:hAnsi="Times New Roman" w:cs="Times New Roman"/>
          <w:sz w:val="28"/>
          <w:szCs w:val="28"/>
        </w:rPr>
        <w:t>за исключением положений, касающихся возможности представлят</w:t>
      </w:r>
      <w:r w:rsidR="008D6D3A">
        <w:rPr>
          <w:rFonts w:ascii="Times New Roman" w:hAnsi="Times New Roman" w:cs="Times New Roman"/>
          <w:sz w:val="28"/>
          <w:szCs w:val="28"/>
        </w:rPr>
        <w:t>ь документы в электронном виде.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23" w:rsidRDefault="008C5D02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7F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423"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 w:rsidR="00E70423"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="00E70423"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 w:rsidR="00E70423">
        <w:rPr>
          <w:rFonts w:ascii="Times New Roman" w:hAnsi="Times New Roman"/>
          <w:sz w:val="28"/>
          <w:szCs w:val="28"/>
        </w:rPr>
        <w:t>,</w:t>
      </w:r>
      <w:r w:rsidR="00E70423" w:rsidRPr="005C104D">
        <w:rPr>
          <w:rFonts w:ascii="Times New Roman" w:hAnsi="Times New Roman"/>
          <w:sz w:val="28"/>
          <w:szCs w:val="28"/>
        </w:rPr>
        <w:t xml:space="preserve"> в </w:t>
      </w:r>
      <w:r w:rsidR="00E70423" w:rsidRPr="000B7F62">
        <w:rPr>
          <w:rFonts w:ascii="Times New Roman" w:hAnsi="Times New Roman"/>
          <w:sz w:val="28"/>
          <w:szCs w:val="28"/>
        </w:rPr>
        <w:t>течение 1 рабочего дня.</w:t>
      </w:r>
    </w:p>
    <w:p w:rsidR="004A60B6" w:rsidRPr="00083D82" w:rsidRDefault="004A60B6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B7F62" w:rsidRPr="000B7F6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0B7F62">
        <w:rPr>
          <w:rFonts w:ascii="Times New Roman" w:eastAsia="Calibri" w:hAnsi="Times New Roman" w:cs="Times New Roman"/>
          <w:sz w:val="28"/>
          <w:szCs w:val="28"/>
        </w:rPr>
        <w:t>календарного</w:t>
      </w:r>
      <w:r w:rsidR="000B7F62" w:rsidRPr="000B7F62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="000B7F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B7F62" w:rsidRPr="000B7F6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0B7F62">
        <w:rPr>
          <w:rFonts w:ascii="Times New Roman" w:eastAsia="Calibri" w:hAnsi="Times New Roman" w:cs="Times New Roman"/>
          <w:sz w:val="28"/>
          <w:szCs w:val="28"/>
        </w:rPr>
        <w:t>календарного</w:t>
      </w:r>
      <w:r w:rsidR="000B7F62" w:rsidRPr="000B7F62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="000B7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B7F6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B7F6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0B7F62">
        <w:rPr>
          <w:rFonts w:ascii="Times New Roman" w:eastAsia="Calibri" w:hAnsi="Times New Roman" w:cs="Times New Roman"/>
          <w:sz w:val="28"/>
          <w:szCs w:val="28"/>
          <w:lang w:eastAsia="ru-RU"/>
        </w:rPr>
        <w:t>5 календарных дней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EC1AC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B7F6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083D8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391D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B7F6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70423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42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83D82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6112B" w:rsidRPr="00083D8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083D8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8"/>
      <w:bookmarkEnd w:id="16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4.1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08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083D8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A0DD3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600096" w:rsidRPr="00083D82">
        <w:rPr>
          <w:rFonts w:ascii="Times New Roman" w:hAnsi="Times New Roman" w:cs="Times New Roman"/>
          <w:sz w:val="28"/>
          <w:szCs w:val="28"/>
        </w:rPr>
        <w:t>положений настоящего 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E70423">
        <w:rPr>
          <w:rFonts w:ascii="Times New Roman" w:hAnsi="Times New Roman" w:cs="Times New Roman"/>
          <w:sz w:val="28"/>
          <w:szCs w:val="28"/>
        </w:rPr>
        <w:t>глава сельского поселения «Трусово»</w:t>
      </w:r>
      <w:r w:rsidR="004405F6" w:rsidRPr="00083D82">
        <w:rPr>
          <w:rFonts w:ascii="Times New Roman" w:hAnsi="Times New Roman" w:cs="Times New Roman"/>
          <w:sz w:val="28"/>
          <w:szCs w:val="28"/>
        </w:rPr>
        <w:t>.</w:t>
      </w:r>
      <w:r w:rsidR="00761461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70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7" w:name="Par377"/>
      <w:bookmarkEnd w:id="17"/>
    </w:p>
    <w:p w:rsidR="004F5206" w:rsidRPr="00083D8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2</w:t>
      </w:r>
      <w:r w:rsidR="001D1035" w:rsidRPr="00083D82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083D82">
        <w:rPr>
          <w:rFonts w:ascii="Times New Roman" w:hAnsi="Times New Roman" w:cs="Times New Roman"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A0DD3" w:rsidRPr="00FA0DD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F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3</w:t>
      </w:r>
      <w:r w:rsidR="0096112B"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8D6D3A"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</w:t>
      </w:r>
      <w:r w:rsidR="006816F7" w:rsidRPr="00083D82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4</w:t>
      </w:r>
      <w:r w:rsidR="0096112B"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8526A7" w:rsidRPr="00083D8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70" w:rsidRPr="00083D82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FB5F4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D6D3A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83D82" w:rsidRDefault="001853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проводит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конкретному обращению гражданина или организации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083D8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083D8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083D82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83D82" w:rsidRDefault="008D6D3A" w:rsidP="008D6D3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D33A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1D33A4"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79568A" w:rsidRPr="00083D8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5.2. Заявитель может обратиться с жалобой, в том числе в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следующих случаях: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t xml:space="preserve">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685F70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</w:t>
      </w:r>
      <w:r w:rsidR="00685F70">
        <w:rPr>
          <w:rFonts w:ascii="Times New Roman" w:hAnsi="Times New Roman"/>
          <w:sz w:val="28"/>
          <w:szCs w:val="28"/>
          <w:lang w:eastAsia="ru-RU"/>
        </w:rPr>
        <w:t>авовыми актами Республики Коми;</w:t>
      </w:r>
      <w:proofErr w:type="gramEnd"/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85F70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3A77" w:rsidRPr="008D6D3A">
        <w:rPr>
          <w:rFonts w:ascii="Times New Roman" w:hAnsi="Times New Roman"/>
          <w:sz w:val="28"/>
          <w:szCs w:val="28"/>
          <w:lang w:eastAsia="ru-RU"/>
        </w:rPr>
        <w:t xml:space="preserve">организаций, предусмотренных частью 1.1 статьи 16 </w:t>
      </w:r>
      <w:r w:rsidR="00F32C46" w:rsidRPr="008D6D3A">
        <w:rPr>
          <w:rFonts w:ascii="Times New Roman" w:hAnsi="Times New Roman"/>
          <w:sz w:val="28"/>
          <w:szCs w:val="28"/>
          <w:lang w:eastAsia="ru-RU"/>
        </w:rPr>
        <w:t>Федерал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685F70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="00A60E5A" w:rsidRPr="00083D82">
        <w:t xml:space="preserve"> </w:t>
      </w:r>
      <w:proofErr w:type="gramEnd"/>
    </w:p>
    <w:p w:rsidR="00A60E5A" w:rsidRPr="00083D82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5F70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685F70"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D33A4" w:rsidRDefault="00543158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85F70" w:rsidRPr="00083D82" w:rsidRDefault="00685F7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5F70" w:rsidRDefault="00FB5F44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083D82">
        <w:rPr>
          <w:rFonts w:ascii="Times New Roman" w:hAnsi="Times New Roman"/>
          <w:sz w:val="28"/>
          <w:szCs w:val="28"/>
        </w:rPr>
        <w:t>носителе</w:t>
      </w:r>
      <w:r w:rsidR="004D5B92">
        <w:rPr>
          <w:rFonts w:ascii="Times New Roman" w:hAnsi="Times New Roman"/>
          <w:sz w:val="28"/>
          <w:szCs w:val="28"/>
        </w:rPr>
        <w:t xml:space="preserve"> </w:t>
      </w:r>
      <w:r w:rsidR="00F01A6C" w:rsidRPr="00083D82">
        <w:rPr>
          <w:rFonts w:ascii="Times New Roman" w:hAnsi="Times New Roman"/>
          <w:sz w:val="28"/>
          <w:szCs w:val="28"/>
        </w:rPr>
        <w:t>в</w:t>
      </w:r>
      <w:r w:rsidR="00F01A6C"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4D5B92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F01A6C" w:rsidRPr="00685F70" w:rsidRDefault="00F01A6C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B5F44" w:rsidRPr="00685F70" w:rsidRDefault="00E47CF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083D82">
        <w:rPr>
          <w:rFonts w:ascii="Times New Roman" w:hAnsi="Times New Roman"/>
          <w:sz w:val="28"/>
          <w:szCs w:val="28"/>
        </w:rPr>
        <w:t xml:space="preserve"> подаются в </w:t>
      </w:r>
      <w:r w:rsidR="004D5B92">
        <w:rPr>
          <w:rFonts w:ascii="Times New Roman" w:hAnsi="Times New Roman"/>
          <w:sz w:val="28"/>
          <w:szCs w:val="28"/>
        </w:rPr>
        <w:t>Совет сельского поселения «Трусово»</w:t>
      </w:r>
      <w:r w:rsidR="00685F70">
        <w:rPr>
          <w:rFonts w:ascii="Times New Roman" w:hAnsi="Times New Roman"/>
          <w:sz w:val="28"/>
          <w:szCs w:val="28"/>
        </w:rPr>
        <w:t>.</w:t>
      </w:r>
    </w:p>
    <w:p w:rsidR="00472F5D" w:rsidRPr="00083D8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D35DE9" w:rsidRPr="00083D82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86C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 w:rsidR="00685F70">
        <w:rPr>
          <w:rFonts w:ascii="Times New Roman" w:hAnsi="Times New Roman" w:cs="Times New Roman"/>
          <w:sz w:val="28"/>
          <w:szCs w:val="28"/>
        </w:rPr>
        <w:t>,</w:t>
      </w:r>
      <w:r w:rsidR="0042186C"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27DA8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 w:rsidR="00490E5D"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 w:rsidR="00490E5D"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F01CF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 xml:space="preserve"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</w:t>
      </w:r>
      <w:r w:rsidRPr="00490E5D">
        <w:rPr>
          <w:rFonts w:ascii="Times New Roman" w:hAnsi="Times New Roman" w:cs="Times New Roman"/>
          <w:sz w:val="28"/>
          <w:szCs w:val="28"/>
        </w:rPr>
        <w:lastRenderedPageBreak/>
        <w:t>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B27DA8" w:rsidRPr="00083D8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F01CF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1CF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6F01CF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 муниципального служащего.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="00FB5F44"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сли жалоба подана заявителем в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О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рган</w:t>
      </w:r>
      <w:proofErr w:type="gramEnd"/>
      <w:r w:rsidR="00AE2401"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направляет жалобу в орган,</w:t>
      </w:r>
      <w:r w:rsidR="00E47EC5" w:rsidRPr="00083D82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5.9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83D82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</w:t>
      </w:r>
      <w:r w:rsidR="005F497F"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«Трусово</w:t>
      </w:r>
      <w:r w:rsidR="006F01CF">
        <w:rPr>
          <w:rFonts w:ascii="Times New Roman" w:hAnsi="Times New Roman"/>
          <w:sz w:val="28"/>
          <w:szCs w:val="28"/>
          <w:lang w:eastAsia="ru-RU"/>
        </w:rPr>
        <w:t>»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AD4E6F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AE2401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Советом сельского поселения «Трусово»,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083D8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AE2401"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333BF1">
        <w:rPr>
          <w:rFonts w:ascii="Times New Roman" w:hAnsi="Times New Roman"/>
          <w:sz w:val="28"/>
          <w:szCs w:val="28"/>
          <w:lang w:eastAsia="ru-RU"/>
        </w:rPr>
        <w:t>ринятия указанного в пункте 5.11.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83D8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электронной форме.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="005F497F" w:rsidRPr="000F371D">
        <w:t xml:space="preserve">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83D82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083D8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B24CB1" w:rsidRPr="00083D82" w:rsidRDefault="005F497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7B336F" w:rsidRPr="00083D8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333BF1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9255B5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14A7" w:rsidRDefault="00A914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14A7" w:rsidRPr="00083D82" w:rsidRDefault="00A914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1DE4" w:rsidRDefault="00391DE4" w:rsidP="00391D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1D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«Передача муниципального имущества в доверительное управление»</w:t>
      </w: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horzAnchor="margin" w:tblpY="-8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841"/>
        <w:gridCol w:w="295"/>
        <w:gridCol w:w="223"/>
        <w:gridCol w:w="1256"/>
        <w:gridCol w:w="957"/>
        <w:gridCol w:w="1147"/>
        <w:gridCol w:w="1457"/>
        <w:gridCol w:w="1993"/>
      </w:tblGrid>
      <w:tr w:rsidR="00391DE4" w:rsidRPr="00391DE4" w:rsidTr="00A914A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91DE4" w:rsidRPr="00391DE4" w:rsidTr="00A914A7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1DE4" w:rsidRPr="00391DE4" w:rsidRDefault="00391DE4" w:rsidP="00391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A914A7" w:rsidRDefault="00391DE4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914A7" w:rsidRDefault="00A914A7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914A7" w:rsidRDefault="00A914A7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1DE4" w:rsidRPr="00391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нормативно-правовое основание предоставления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91DE4" w:rsidRPr="00391DE4" w:rsidRDefault="00391DE4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передать в доверительное уп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равление муниципальное имущество </w:t>
      </w:r>
    </w:p>
    <w:p w:rsidR="00391DE4" w:rsidRPr="00391DE4" w:rsidRDefault="00391DE4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91DE4" w:rsidRPr="00391DE4" w:rsidRDefault="00391DE4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91DE4" w:rsidRPr="00391DE4" w:rsidRDefault="00391DE4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(нежилое помещение, здание, строение, сооружение)</w:t>
      </w:r>
    </w:p>
    <w:p w:rsidR="00391DE4" w:rsidRPr="00391DE4" w:rsidRDefault="00391DE4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91DE4" w:rsidRPr="00391DE4" w:rsidRDefault="00391DE4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 для пользования 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91DE4" w:rsidRPr="00391DE4" w:rsidRDefault="00391DE4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(цель, назначение, вид деятельности)</w:t>
      </w:r>
    </w:p>
    <w:p w:rsidR="00391DE4" w:rsidRPr="00A914A7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588"/>
        <w:gridCol w:w="828"/>
        <w:gridCol w:w="306"/>
        <w:gridCol w:w="1298"/>
        <w:gridCol w:w="164"/>
        <w:gridCol w:w="6"/>
        <w:gridCol w:w="1001"/>
        <w:gridCol w:w="1145"/>
        <w:gridCol w:w="1459"/>
        <w:gridCol w:w="1993"/>
      </w:tblGrid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391DE4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DE4" w:rsidRPr="00391DE4" w:rsidRDefault="00391DE4" w:rsidP="00391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91DE4" w:rsidRPr="00391DE4" w:rsidTr="00A914A7">
        <w:tc>
          <w:tcPr>
            <w:tcW w:w="3190" w:type="dxa"/>
          </w:tcPr>
          <w:p w:rsidR="00391DE4" w:rsidRPr="00391DE4" w:rsidRDefault="00391DE4" w:rsidP="00A9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1DE4" w:rsidRPr="00391DE4" w:rsidRDefault="00391DE4" w:rsidP="00391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1DE4" w:rsidRPr="00391DE4" w:rsidRDefault="00391DE4" w:rsidP="00391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A914A7" w:rsidRDefault="00A914A7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914A7" w:rsidRDefault="00A914A7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Приложение №2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18"/>
          <w:lang w:eastAsia="ru-RU"/>
        </w:rPr>
        <w:t>к административному регламенту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18"/>
          <w:lang w:eastAsia="ru-RU"/>
        </w:rPr>
        <w:t>предоставления муниципальной услуги</w:t>
      </w:r>
    </w:p>
    <w:p w:rsid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18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18"/>
          <w:lang w:eastAsia="ru-RU"/>
        </w:rPr>
        <w:t>«</w:t>
      </w:r>
      <w:r w:rsidRPr="00391DE4">
        <w:rPr>
          <w:rFonts w:ascii="Times New Roman" w:eastAsia="Calibri" w:hAnsi="Times New Roman" w:cs="Times New Roman"/>
          <w:sz w:val="24"/>
          <w:szCs w:val="18"/>
          <w:lang w:eastAsia="ru-RU"/>
        </w:rPr>
        <w:t>Передача муниципального имущества в доверительное управление»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18"/>
          <w:lang w:eastAsia="ru-RU"/>
        </w:rPr>
      </w:pP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49"/>
        <w:gridCol w:w="842"/>
        <w:gridCol w:w="1821"/>
        <w:gridCol w:w="852"/>
        <w:gridCol w:w="2361"/>
        <w:gridCol w:w="1327"/>
      </w:tblGrid>
      <w:tr w:rsidR="00391DE4" w:rsidRPr="00391DE4" w:rsidTr="00A914A7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91DE4" w:rsidRPr="00391DE4" w:rsidTr="00A914A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91DE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391DE4" w:rsidRPr="00391DE4" w:rsidTr="00A914A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" w:type="pct"/>
                </w:tcPr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  <w:p w:rsidR="00391DE4" w:rsidRDefault="00391DE4" w:rsidP="00391D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91DE4" w:rsidRPr="00391DE4" w:rsidRDefault="00391DE4" w:rsidP="00391D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A914A7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914A7" w:rsidRDefault="00A914A7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91DE4" w:rsidRPr="00391DE4" w:rsidRDefault="00A914A7" w:rsidP="00A914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1DE4" w:rsidRPr="00391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нормативно-правовое основание предоставления муниципальной услуг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и)</w:t>
      </w:r>
      <w:r w:rsidR="00391DE4"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передать в доверительное управление муниципальное имущество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(нежилое помещение, здание, строение, сооружение)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 для пользования 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A91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91D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91DE4" w:rsidRPr="00391DE4" w:rsidRDefault="00391DE4" w:rsidP="00391D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1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9"/>
        <w:gridCol w:w="826"/>
        <w:gridCol w:w="312"/>
        <w:gridCol w:w="1304"/>
        <w:gridCol w:w="173"/>
        <w:gridCol w:w="7"/>
        <w:gridCol w:w="955"/>
        <w:gridCol w:w="1153"/>
        <w:gridCol w:w="1462"/>
        <w:gridCol w:w="1993"/>
      </w:tblGrid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1DE4" w:rsidRPr="00391DE4" w:rsidRDefault="00391DE4" w:rsidP="00391DE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DE4" w:rsidRPr="00391DE4" w:rsidRDefault="00391DE4" w:rsidP="00391DE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DE4" w:rsidRPr="00391DE4" w:rsidRDefault="00391DE4" w:rsidP="00391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1DE4" w:rsidRPr="00391DE4" w:rsidRDefault="00391DE4" w:rsidP="00391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91DE4" w:rsidRPr="00391DE4" w:rsidTr="00A914A7">
        <w:tc>
          <w:tcPr>
            <w:tcW w:w="3190" w:type="dxa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1DE4" w:rsidRPr="00391DE4" w:rsidRDefault="00391DE4" w:rsidP="0039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E4" w:rsidRPr="00391DE4" w:rsidTr="00A914A7">
        <w:tc>
          <w:tcPr>
            <w:tcW w:w="3190" w:type="dxa"/>
          </w:tcPr>
          <w:p w:rsidR="00391DE4" w:rsidRPr="00391DE4" w:rsidRDefault="00391DE4" w:rsidP="0039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1DE4" w:rsidRPr="00391DE4" w:rsidRDefault="00391DE4" w:rsidP="0039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1DE4" w:rsidRPr="00391DE4" w:rsidRDefault="00391DE4" w:rsidP="00391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9674A9" w:rsidRPr="0052591A" w:rsidRDefault="009674A9" w:rsidP="00A91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A914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38" w:rsidRDefault="005F2A38" w:rsidP="00A0409E">
      <w:pPr>
        <w:spacing w:after="0" w:line="240" w:lineRule="auto"/>
      </w:pPr>
      <w:r>
        <w:separator/>
      </w:r>
    </w:p>
  </w:endnote>
  <w:endnote w:type="continuationSeparator" w:id="0">
    <w:p w:rsidR="005F2A38" w:rsidRDefault="005F2A38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38" w:rsidRDefault="005F2A38" w:rsidP="00A0409E">
      <w:pPr>
        <w:spacing w:after="0" w:line="240" w:lineRule="auto"/>
      </w:pPr>
      <w:r>
        <w:separator/>
      </w:r>
    </w:p>
  </w:footnote>
  <w:footnote w:type="continuationSeparator" w:id="0">
    <w:p w:rsidR="005F2A38" w:rsidRDefault="005F2A38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4C7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CAA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5DD6"/>
    <w:rsid w:val="00076158"/>
    <w:rsid w:val="000775DD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B7F62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151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942"/>
    <w:rsid w:val="00185399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5D15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6AD5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860"/>
    <w:rsid w:val="00295A09"/>
    <w:rsid w:val="002A3E76"/>
    <w:rsid w:val="002A4D41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43AA"/>
    <w:rsid w:val="003154F7"/>
    <w:rsid w:val="003156C8"/>
    <w:rsid w:val="00315948"/>
    <w:rsid w:val="003164BF"/>
    <w:rsid w:val="00316C22"/>
    <w:rsid w:val="003208A0"/>
    <w:rsid w:val="00321620"/>
    <w:rsid w:val="00321C10"/>
    <w:rsid w:val="0032251E"/>
    <w:rsid w:val="00322EC0"/>
    <w:rsid w:val="00325401"/>
    <w:rsid w:val="00326E2F"/>
    <w:rsid w:val="00327E1E"/>
    <w:rsid w:val="00331466"/>
    <w:rsid w:val="003323BC"/>
    <w:rsid w:val="0033337B"/>
    <w:rsid w:val="0033367E"/>
    <w:rsid w:val="00333BF1"/>
    <w:rsid w:val="00334A85"/>
    <w:rsid w:val="00334FF3"/>
    <w:rsid w:val="00335938"/>
    <w:rsid w:val="0033735C"/>
    <w:rsid w:val="00337B86"/>
    <w:rsid w:val="00337DDC"/>
    <w:rsid w:val="00340A23"/>
    <w:rsid w:val="00341AC5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1DE4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A78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6D2C"/>
    <w:rsid w:val="003F7194"/>
    <w:rsid w:val="003F7C80"/>
    <w:rsid w:val="00400B3C"/>
    <w:rsid w:val="00400E06"/>
    <w:rsid w:val="00401006"/>
    <w:rsid w:val="0040212A"/>
    <w:rsid w:val="004029E0"/>
    <w:rsid w:val="00402E85"/>
    <w:rsid w:val="00405142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575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5D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0401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5B92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4CAD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3CDE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2A38"/>
    <w:rsid w:val="005F497F"/>
    <w:rsid w:val="005F5920"/>
    <w:rsid w:val="005F715A"/>
    <w:rsid w:val="00600096"/>
    <w:rsid w:val="00600136"/>
    <w:rsid w:val="006017C0"/>
    <w:rsid w:val="0060265A"/>
    <w:rsid w:val="00602676"/>
    <w:rsid w:val="0060361B"/>
    <w:rsid w:val="00603B1C"/>
    <w:rsid w:val="00606A0F"/>
    <w:rsid w:val="00606B18"/>
    <w:rsid w:val="00607CFE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77AAA"/>
    <w:rsid w:val="00680CC2"/>
    <w:rsid w:val="00681559"/>
    <w:rsid w:val="00681570"/>
    <w:rsid w:val="006816F7"/>
    <w:rsid w:val="006832CD"/>
    <w:rsid w:val="00683CE3"/>
    <w:rsid w:val="00685F70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01CF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480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A64CC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5D02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D3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891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9B8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59CF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75A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4A7"/>
    <w:rsid w:val="00A91EDA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1A8"/>
    <w:rsid w:val="00AD2242"/>
    <w:rsid w:val="00AD2411"/>
    <w:rsid w:val="00AD2867"/>
    <w:rsid w:val="00AD3A92"/>
    <w:rsid w:val="00AD443D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1309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2FEC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5F0B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42D3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B6C85"/>
    <w:rsid w:val="00BC075F"/>
    <w:rsid w:val="00BC0B13"/>
    <w:rsid w:val="00BC0B9E"/>
    <w:rsid w:val="00BC1CB9"/>
    <w:rsid w:val="00BC1E04"/>
    <w:rsid w:val="00BC29F9"/>
    <w:rsid w:val="00BC2FA0"/>
    <w:rsid w:val="00BC46ED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2138"/>
    <w:rsid w:val="00BE247E"/>
    <w:rsid w:val="00BE3168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01D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184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8E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3F2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6DEE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472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9BC"/>
    <w:rsid w:val="00E679EF"/>
    <w:rsid w:val="00E67E71"/>
    <w:rsid w:val="00E70423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7D2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2BE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0DD3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C427F7D1DD50809AC1706D3B53EB6F944A23E577BEDBBA0F28A1168F2865409E3BAF107AE781Ad719I" TargetMode="External"/><Relationship Id="rId1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C427F7D1DD50809AC1706D3B53EB6F944A23E577BEDBBA0F28A1168F2865409E3BAF107AE7A1Cd71CI" TargetMode="External"/><Relationship Id="rId17" Type="http://schemas.openxmlformats.org/officeDocument/2006/relationships/hyperlink" Target="consultantplus://offline/ref=BCEC427F7D1DD50809AC1706D3B53EB6F949AA3C5A7BEDBBA0F28A1168F2865409E3BAF506dA1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C427F7D1DD50809AC1706D3B53EB6F949AA3B567CEDBBA0F28A1168dF12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EC427F7D1DD50809AC1706D3B53EB6F944A23E577BEDBBA0F28A1168F2865409E3BAF107AE7918d71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C427F7D1DD50809AC1706D3B53EB6F949AA3B567CEDBBA0F28A1168F2865409E3BAF107AE791Dd718I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EC427F7D1DD50809AC1706D3B53EB6F949AA3B567CEDBBA0F28A1168F2865409E3BAF107AE791Ad71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5817-483B-4206-9574-4563F954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40</Pages>
  <Words>12485</Words>
  <Characters>71165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1</cp:lastModifiedBy>
  <cp:revision>19</cp:revision>
  <cp:lastPrinted>2019-03-18T11:53:00Z</cp:lastPrinted>
  <dcterms:created xsi:type="dcterms:W3CDTF">2018-11-27T13:11:00Z</dcterms:created>
  <dcterms:modified xsi:type="dcterms:W3CDTF">2019-03-28T06:04:00Z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