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84" w:rsidRPr="00787E41" w:rsidRDefault="00A70484" w:rsidP="00E9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2998"/>
        <w:gridCol w:w="2914"/>
      </w:tblGrid>
      <w:tr w:rsidR="00787E41" w:rsidRPr="00787E41" w:rsidTr="00861A7A">
        <w:tc>
          <w:tcPr>
            <w:tcW w:w="319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</w:t>
            </w:r>
            <w:proofErr w:type="spellEnd"/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Трусово</w:t>
            </w:r>
            <w:proofErr w:type="spellEnd"/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C5032D" wp14:editId="4F1784ED">
                  <wp:extent cx="846455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«Трусов»</w:t>
            </w: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овмöдчöминса</w:t>
            </w:r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E41" w:rsidRPr="00787E41" w:rsidTr="00861A7A">
        <w:tc>
          <w:tcPr>
            <w:tcW w:w="319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70484" w:rsidRPr="00787E41" w:rsidRDefault="00A70484" w:rsidP="00A7048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3191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E41" w:rsidRPr="00787E41" w:rsidTr="00861A7A">
        <w:tc>
          <w:tcPr>
            <w:tcW w:w="319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E41" w:rsidRPr="00787E41" w:rsidTr="00861A7A">
        <w:tc>
          <w:tcPr>
            <w:tcW w:w="319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70484" w:rsidRPr="00787E41" w:rsidRDefault="00787E41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ПОМШУÖМ</w:t>
            </w:r>
          </w:p>
        </w:tc>
        <w:tc>
          <w:tcPr>
            <w:tcW w:w="3191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0484" w:rsidRPr="00787E41" w:rsidRDefault="00A70484" w:rsidP="00A7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A70484" w:rsidRPr="00787E41" w:rsidRDefault="00A70484" w:rsidP="00A7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100"/>
        <w:gridCol w:w="851"/>
        <w:gridCol w:w="850"/>
      </w:tblGrid>
      <w:tr w:rsidR="00787E41" w:rsidRPr="00787E41" w:rsidTr="00861A7A">
        <w:tc>
          <w:tcPr>
            <w:tcW w:w="533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06" w:type="dxa"/>
          </w:tcPr>
          <w:p w:rsidR="00A70484" w:rsidRPr="00787E41" w:rsidRDefault="00787E41" w:rsidP="00787E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</w:t>
            </w:r>
          </w:p>
        </w:tc>
        <w:tc>
          <w:tcPr>
            <w:tcW w:w="1155" w:type="dxa"/>
          </w:tcPr>
          <w:p w:rsidR="00A70484" w:rsidRPr="00787E41" w:rsidRDefault="00787E41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776" w:type="dxa"/>
          </w:tcPr>
          <w:p w:rsidR="00A70484" w:rsidRPr="00787E41" w:rsidRDefault="00D34D8C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84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00" w:type="dxa"/>
          </w:tcPr>
          <w:p w:rsidR="00A70484" w:rsidRPr="00787E41" w:rsidRDefault="00A70484" w:rsidP="00A704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</w:tcPr>
          <w:p w:rsidR="00A70484" w:rsidRPr="00787E41" w:rsidRDefault="00D34D8C" w:rsidP="00787E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 w:rsidR="00787E41"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0484"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850" w:type="dxa"/>
          </w:tcPr>
          <w:p w:rsidR="00A70484" w:rsidRPr="00787E41" w:rsidRDefault="00787E41" w:rsidP="00A704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</w:tbl>
    <w:p w:rsidR="00787E41" w:rsidRPr="00787E41" w:rsidRDefault="00787E41" w:rsidP="00787E4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787E4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E93CE6" w:rsidRPr="00787E41" w:rsidRDefault="00E93CE6" w:rsidP="00787E4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CE6" w:rsidRPr="00787E41" w:rsidRDefault="00E93CE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Руководствуясь </w:t>
      </w:r>
      <w:hyperlink r:id="rId9" w:anchor="/document/99/9015335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Российской Федерации от 12.01.1996 № 8-ФЗ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0" w:anchor="/document/99/90187606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Российской Федерации от 06.10.2003 № 131-ФЗ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ст. 11 Устава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постановляет: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1. Утвердить Правила содержания мест погребения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согласно </w:t>
      </w:r>
      <w:hyperlink r:id="rId11" w:anchor="/document/81/327474/komi_8_2435_16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 1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 Утвердить Порядок деятельности общественных кладбищ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согласно </w:t>
      </w:r>
      <w:hyperlink r:id="rId12" w:anchor="/document/99/90228729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70484" w:rsidRPr="00787E41" w:rsidRDefault="00A70484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Признать утратившим силу решение Совета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от 27 апреля 2011 года № 2-21/103 «Об утверждении положения об организации похоронного дела и требования к предоставляемым услугам по захоронению, содержанию и обслуживанию кладбищ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57F6" w:rsidRPr="00787E41" w:rsidRDefault="00A70484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</w:p>
    <w:p w:rsidR="004F57F6" w:rsidRPr="00787E41" w:rsidRDefault="00A70484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5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заместителя главы администрации сельского поселения «</w:t>
      </w:r>
      <w:proofErr w:type="spellStart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Гущину Е.И.</w:t>
      </w:r>
    </w:p>
    <w:p w:rsidR="00A70484" w:rsidRPr="00787E41" w:rsidRDefault="00A70484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F0E51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Дуркина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Е.М.  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84" w:rsidRPr="00787E41" w:rsidRDefault="00A70484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</w:t>
      </w:r>
      <w:r w:rsidR="00A70484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 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4F57F6" w:rsidRPr="00787E41" w:rsidRDefault="00E93CE6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04 октября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 г. № 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4-8/65</w:t>
      </w:r>
    </w:p>
    <w:p w:rsidR="004F57F6" w:rsidRPr="00787E41" w:rsidRDefault="004F57F6" w:rsidP="00E93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содержания мест погребения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523CB2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4F57F6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1.1. Правила содержания мест погребения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 – Правила) определяют: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порядок организац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содержания и благоустройства кладбищ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порядок содержания захоронений (могил) на территории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разработаны в соответствии с </w:t>
      </w:r>
      <w:hyperlink r:id="rId13" w:anchor="/document/99/9015335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12.01.1996 № 8-ФЗ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4" w:anchor="/document/99/90187606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06.10.2003 № 131-Ф3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РФ», </w:t>
      </w:r>
      <w:hyperlink r:id="rId15" w:anchor="/document/99/90228729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РФ от 28.06.2011 № 84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СанПиН 2.1.2882-11 «Гигиенические требования к размещению, устройству и содержанию кладбищ, зданий и сооружений похоронного назначения», Уставом муниципального образования сельского поселения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6509" w:rsidRPr="00787E41" w:rsidRDefault="00136509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C740A" w:rsidRPr="00787E41" w:rsidRDefault="00DD0C9F" w:rsidP="000F61A0">
      <w:pPr>
        <w:pStyle w:val="a5"/>
        <w:numPr>
          <w:ilvl w:val="0"/>
          <w:numId w:val="4"/>
        </w:numPr>
        <w:jc w:val="center"/>
        <w:rPr>
          <w:rFonts w:eastAsia="Times New Roman"/>
          <w:sz w:val="28"/>
          <w:szCs w:val="28"/>
        </w:rPr>
      </w:pPr>
      <w:bookmarkStart w:id="0" w:name="sub_61"/>
      <w:r w:rsidRPr="00787E41">
        <w:rPr>
          <w:sz w:val="28"/>
          <w:szCs w:val="28"/>
        </w:rPr>
        <w:t>Порядок организации содержания и</w:t>
      </w:r>
      <w:r w:rsidR="00AC740A" w:rsidRPr="00787E41">
        <w:rPr>
          <w:sz w:val="28"/>
          <w:szCs w:val="28"/>
        </w:rPr>
        <w:t xml:space="preserve"> благоустройства кладбищ </w:t>
      </w:r>
    </w:p>
    <w:p w:rsidR="003D1A8E" w:rsidRPr="00787E41" w:rsidRDefault="00DD0C9F" w:rsidP="00AC740A">
      <w:pPr>
        <w:pStyle w:val="a5"/>
        <w:ind w:left="1440"/>
        <w:jc w:val="center"/>
        <w:rPr>
          <w:rFonts w:eastAsia="Times New Roman"/>
          <w:sz w:val="28"/>
          <w:szCs w:val="28"/>
        </w:rPr>
      </w:pPr>
      <w:r w:rsidRPr="00787E41">
        <w:rPr>
          <w:sz w:val="28"/>
          <w:szCs w:val="28"/>
        </w:rPr>
        <w:t>на территории сельского поселения «</w:t>
      </w:r>
      <w:proofErr w:type="spellStart"/>
      <w:r w:rsidRPr="00787E41">
        <w:rPr>
          <w:sz w:val="28"/>
          <w:szCs w:val="28"/>
        </w:rPr>
        <w:t>Трусово</w:t>
      </w:r>
      <w:proofErr w:type="spellEnd"/>
      <w:r w:rsidRPr="00787E41">
        <w:rPr>
          <w:sz w:val="28"/>
          <w:szCs w:val="28"/>
        </w:rPr>
        <w:t>»</w:t>
      </w:r>
    </w:p>
    <w:p w:rsidR="003D1A8E" w:rsidRPr="00787E41" w:rsidRDefault="003D1A8E" w:rsidP="003D1A8E">
      <w:pPr>
        <w:pStyle w:val="a5"/>
        <w:ind w:left="1080"/>
        <w:jc w:val="center"/>
        <w:rPr>
          <w:rFonts w:eastAsia="Times New Roman"/>
          <w:sz w:val="28"/>
          <w:szCs w:val="28"/>
        </w:rPr>
      </w:pPr>
    </w:p>
    <w:p w:rsidR="000F61A0" w:rsidRPr="00787E41" w:rsidRDefault="00523CB2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F61A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Территори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кладбищ огражда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и разделя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дорогами на сектора. </w:t>
      </w:r>
    </w:p>
    <w:p w:rsidR="000F61A0" w:rsidRPr="00787E41" w:rsidRDefault="000F61A0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 сектор разделяется проходами на ряды. Ширина прохода 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 рядами 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1 метр. Ширина ряда составляет 2,5 метра. </w:t>
      </w:r>
    </w:p>
    <w:p w:rsidR="003D1A8E" w:rsidRPr="00787E41" w:rsidRDefault="000F61A0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ряд разделяется на участки земли (места) для погребения. Ширина участка земли (места) для погребения составляет 1,6 м. Пешеходные дорожки между захоронениями (могилами) должны составлять не менее 60 см.</w:t>
      </w:r>
    </w:p>
    <w:p w:rsidR="00E93CE6" w:rsidRPr="00787E41" w:rsidRDefault="0087192D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кладбищ, расположенных на территории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бюджетных средств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2D" w:rsidRPr="00787E41" w:rsidRDefault="0087192D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содержания и благоустройства кладб</w:t>
      </w:r>
      <w:r w:rsidR="00AC740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администрацию сельского поселения «</w:t>
      </w:r>
      <w:proofErr w:type="spellStart"/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92D" w:rsidRPr="00787E41" w:rsidRDefault="00DD338A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обеспечивает:</w:t>
      </w:r>
    </w:p>
    <w:p w:rsidR="00BC2F11" w:rsidRPr="00787E41" w:rsidRDefault="00BC2F11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3D5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плана захоронений;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земельных участков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погребения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3D5" w:rsidRPr="00787E41" w:rsidRDefault="00E973D5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учёта захоронений;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установленной нормы отвода земельного участка для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погребений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исправном состоянии ограды, дорог,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кладбищ и их ремонт;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озеленение, уход за зелеными насаждениями на территории кладбища и их обновление;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систематическую уборку территории кладбищ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организации субботников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пожарной безопасности;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санитарных норм и правил;</w:t>
      </w:r>
    </w:p>
    <w:p w:rsidR="00E93CE6" w:rsidRPr="00787E41" w:rsidRDefault="00DD338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мусора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их своевременная очистка</w:t>
      </w:r>
      <w:r w:rsidR="00E973D5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4F57F6" w:rsidRPr="00787E41" w:rsidRDefault="00DD0C9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4F57F6" w:rsidRPr="00787E41" w:rsidRDefault="00DD0C9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Вырубку деревьев следует производить выборочно, максимально используя естест</w:t>
      </w:r>
      <w:r w:rsidR="00E973D5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венные зеленые насаждения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создания </w:t>
      </w:r>
      <w:proofErr w:type="spellStart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защитной зоны.</w:t>
      </w: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Порядок содержания захоронений (могил) </w:t>
      </w: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E973D5" w:rsidRPr="00787E41" w:rsidRDefault="00E973D5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A8E" w:rsidRPr="00787E41" w:rsidRDefault="00AC740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64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65"/>
      <w:bookmarkEnd w:id="1"/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содержание территорий захоронений, а также территорий, прилегающих к захоронениям в пределах норм землеотвода, несут лица, ответственные за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(могилы).</w:t>
      </w:r>
    </w:p>
    <w:p w:rsidR="00AC740A" w:rsidRPr="00787E41" w:rsidRDefault="00AC740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ответственные за места захоронения (могилы) обеспечивают: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End w:id="2"/>
      <w:proofErr w:type="gram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</w:t>
      </w:r>
      <w:proofErr w:type="gram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обрезку кустарника,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удаление поросли деревьев,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уборку бытового и растительного мусора в специально отведенные места, </w:t>
      </w:r>
    </w:p>
    <w:p w:rsidR="003D1A8E" w:rsidRPr="00787E41" w:rsidRDefault="00AC740A" w:rsidP="00007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ремонт</w:t>
      </w:r>
      <w:r w:rsidR="0000729D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надмогильных сооружений (</w:t>
      </w:r>
      <w:r w:rsidR="0000729D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оформленный могильный холм, памятник, цоколь, цветник, необходимые сведения о захоронении)</w:t>
      </w:r>
      <w:r w:rsidR="0000729D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3.3. При содержании надмогильных сооружений в неисправном состоянии, которое может явиться причиной травм посетителей кладбища, администрация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вправе принять соответствующие меры по их устранению, в том числе при необходимости произвести их демонтаж.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3.4. После выполнения работ по установке, демонтажу, ремонту или замене надмогильных сооружений лицо, ответственное за захоронение, или иное лицо по его письменному поручению обязано вывезти на полигон твердых бытовых отходов с территории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кладбища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демонтированные надмогильные сооружения и иной строительный мусор.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3.5. Администрация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не несет ответственности за сохранность надмогильных сооружений.</w:t>
      </w:r>
    </w:p>
    <w:p w:rsidR="004F57F6" w:rsidRPr="00787E41" w:rsidRDefault="0000729D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захоронений осуществляется лицами, ответственными за места захоронений,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собственными силами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средствами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посредством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заключения</w:t>
      </w:r>
      <w:r w:rsidR="00AC740A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договора на выполнение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данных </w:t>
      </w:r>
      <w:r w:rsidR="00AC740A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платной основе.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захоронений, по которым отсутствуют достоверные сведения о захоронениях, либо за которыми отсутствует надлежащий уход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длительного периода времени, не менее пятнадцати лет после погребения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могут быть признаны бесхозяйными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Администрация сельского поселения составляет акт о состоянии захоронения с целью признания его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бесхозяйным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Погребение умерших (погибших) на захоронениях, признанных бесхозяйными, производится на общих основаниях.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AC740A" w:rsidP="000072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</w:t>
      </w:r>
      <w:r w:rsidR="004F57F6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Контроль и ответственность за нарушение правил содержания мест погребения на территории </w:t>
      </w:r>
      <w:r w:rsidR="0000729D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="0000729D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Трусово</w:t>
      </w:r>
      <w:proofErr w:type="spellEnd"/>
      <w:r w:rsidR="0000729D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00729D" w:rsidRPr="00787E41" w:rsidRDefault="0000729D" w:rsidP="0000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4.1.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настоящих Правил осуществляет администрация 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A70484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 2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решению Совета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сельского поселения «</w:t>
      </w:r>
      <w:proofErr w:type="spellStart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4F57F6" w:rsidRPr="00787E41" w:rsidRDefault="00164A89" w:rsidP="00164A8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04 октября 2017 г. № 4-8/65</w:t>
      </w:r>
    </w:p>
    <w:p w:rsidR="00164A89" w:rsidRDefault="00164A89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деятельности общественных кладбищ на территории 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1.1. Порядок деятельности общественных кладбищ на территории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 Порядок) определяет порядок предоставления земельных участков для погребения, порядок погребения, перезахоронения, эксгумации останков, установки надмогильных сооружений, правила посещения общественных кладбищ, права и обязанности граждан.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1.2. Порядок разработан в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6" w:anchor="/document/99/9015335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12.01.1996 № 8-ФЗ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7" w:anchor="/document/99/902287293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РФ от 28.06.2011 № 84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СанПиН 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1.3. Общественные кладбища на территории </w:t>
      </w:r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 по своей принадлежности муниципальными, находятся в ведении администрации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1.4.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располагаются: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1) открытые для захоронений общественные кладбища: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в д.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Рочево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в д.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Филиппово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в Мыла,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кладбище в д. Нонбург;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2) закрытые для захоронений общественные кладбища: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в. местечке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Едома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(с.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3D1A8E" w:rsidRPr="00787E41" w:rsidRDefault="004F57F6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4F57F6" w:rsidRPr="00787E41" w:rsidRDefault="004F57F6" w:rsidP="003D1A8E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87E41">
        <w:rPr>
          <w:b/>
          <w:bCs/>
          <w:sz w:val="28"/>
          <w:szCs w:val="28"/>
        </w:rPr>
        <w:t>Основные понятия, применяемые в настоящем Порядке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2.1.  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Бесхозяйное захоронение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захоронение, за которым не осуществляется уход более 15 лет после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погребения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отсутствуют архивные данные о лице, ответственном за захоронение, или лицо, ответственное за захоронение, не осуществляет уход за ним.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Близкие родственники - родственники по прямой восходящей и нисходящей линии (родители, дети, дедушки, бабушки и внуки),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полнородные и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(имеющие общих отца или мать) братья и сестры).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Волеизъявление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пожелание, выраженное в устной форме в присутствии свидетелей или в письменной форме: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о согласии или несогласии быть подвергнутым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патолого-анатомическому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вскрытию;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 согласии или несогласии на изъятие органов и (или) тканей из его тела;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быть подвергнутым кремации;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 доверии исполнить свое волеизъявление тому или иному лицу;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быть погребенным на том или ином месте, по тем или иным обычаям или традициям, рядом с теми или иными ранее умершими.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Законные представители - родители, усыновители, опекуны или попечители.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Захоронение - могила на участке земли, предоставленном для погребения умершего, в которую произведено погребение.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Иные родственники - дяди и тети, двоюродные братья и сестры, племянники и племянницы, прадедушки и прабабушки, двоюродные внуки и внучки, двоюродные дедушки и бабушки, двоюродные правнуки и правнучки, двоюродные племянники и племянницы, двоюродные дяди и тети.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Исполнитель волеизъявления умершего - лицо, указанное в его волеизъявлении, при его согласии взять на себя обязанность исполнить волеизъявление умершего.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Кладбище (общественное кладбище) – комплекс, включающий земельные участки, здания, сооружения и иные объекты, в том числе административно-хозяйственного назначения, предназначенные для осуществления погребения.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Кладбищенский период - период времени полной минерализации тел (останков) умерших с момента захоронения, по истечении которого возможно осуществление повторного захоронения (20 лет).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Книга регистрации захоронений - книга, в которую вносятся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Лицо, осуществляющее организацию погребения – лицо, указанное в волеизъявлении умершего об осуществлении погребения, либо близкие родственники, иные родственники, законный представитель умершего, а при их отсутствии иные лица, взявшие на себя обязанность осуществить организацию погребения умершего.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ответственное за место захоронения – лицо, взявшее обязанности по обеспечению оформления захоронения, на имя которого выдано удостоверение о захоронении, имеющее право бессрочного пользования земельным участком, отведенным для захоронения, принимающее решение о погребении умерших на отведенном земельном участке в дальнейшем и об установке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надмогильных сооружений, обеспечивающее надлежащее содержание захоронения (могилы) и постоянный уход за ним (ней) собственными силами и средствами.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9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Лицо, ответственное за захоронение, может заключать договор на выполнение работ по уходу за захоронением за счет собственных средств.</w:t>
      </w:r>
      <w:bookmarkEnd w:id="3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Надмогильное сооружение - памятник, стела, обелиск, крест, цветник, ограда, плитка, бордюрный камень, иные предметы, конструкции, сооружения, установленные в границах места захоронения и прочно связанные с местом захоронения.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Погребение - обрядовые действия по захоронению тел (останков) человека после его смерти в соответствии с обычаями и традициями.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Родственная могила - могила, в которой уже погребен близкий родственник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43292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Семейное (родовое) захоронение - предоставляемый на общественном кладбище участок земли для погребения умерших граждан Российской Федерации, принадлежащих к одной семье и (или) роду.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2.</w:t>
      </w:r>
      <w:r w:rsidR="00DC179F"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17.</w:t>
      </w:r>
      <w:r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Удостоверение о захоронении: </w:t>
      </w:r>
      <w:hyperlink r:id="rId18" w:history="1">
        <w:r w:rsidR="007D6EFE" w:rsidRPr="0043292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документ</w:t>
        </w:r>
      </w:hyperlink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содержащий сведения о захоронении и лице, ответственном за </w:t>
      </w:r>
      <w:hyperlink r:id="rId19" w:history="1">
        <w:r w:rsidR="007D6EFE" w:rsidRPr="0043292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место захоронения</w:t>
        </w:r>
      </w:hyperlink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подтверждающий его право дальнейшего использования места захоронения.</w:t>
      </w:r>
      <w:r w:rsidR="00A73700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правом дальнейшего использования места захоронения подразумевается принятие</w:t>
      </w:r>
      <w:r w:rsidR="007D6EF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решений о последующих погребениях, перезахоронениях, установке на</w:t>
      </w:r>
      <w:r w:rsidR="009840D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7D6EF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могильных сооружений и т.д</w:t>
      </w:r>
      <w:r w:rsidR="00A7370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Урна с прахом - погребальный сосуд, в который помещается прах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Участок земли (место) для погребения - часть пространства кладбища, предназначенная для захоронения останков и праха умерших или погибших.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Эксгумация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предоставления участков земли для погребения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выдачи разрешения на погребение умершего 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3.1. Участок земли на кладбище для погребения, а также для установки надмогильных объектов (сооружений), предоставляется администрацией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бесплатно.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 для погребения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разрешение на погребение выдается при наличии на указанном лицом, осуществляющим организацию погребения, месте свободного участка земли с учетом размеров, установленных настоящим Порядком и могилы ранее умершего близкого родственника умершего. При отсутствии указаний лица, осуществляющего организацию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погребения, о месте захоронения, участок земли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разрешение на погребение выдается на свободной территории общественного кладбища в последовательном порядке по действующей нумерации подготовленных земельных участков.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3.3. Размеры предоставляемого участка для погребения составляют 1,6 м × 2,5 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3.4. Допускается предоставление участка земли для создания семейного (родового) захоронения. Размер такого земельного участка определяется путем сложения размеров необходимого количества участков.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свободном участке семейного (родового) захоронения допускается погребение только близких родственников умершего. Разрешение на погребение на участке в пределах семейного (родового) захоронения иных лиц может быть выдано при наличии письменного согласия лица, ответственного за место 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3.5. Допускается повторное погребение в родственную могилу тела родственника (родственников) по истечении 20 летнего кладбищенского периода с момента предыдущего погребения, с учетом состава грунта, гидрогеологических и климатических условий мест захоронения, если не предусмотрена эксгумация, при наличии письменного согласия лица, ответственного за место захоронения. Погребение урны с прахом в родственную могилу разрешается независимо от времени предыдущего захоронения в нее гроба.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3.6. Допускается повторное погребение в бесхозяйное захоронение по истечении 20 летнего кладбищенского периода с момента предыдущего захоронения, если не предусмотрена эксгумация.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 Лицо, ответственное за организацию погребения (его представитель), подает в администрацию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письменное заявление о предоставлении участка земли для погребения и разрешении на погребение на данном месте, по форме установленной настоящим Порядком (приложение 1). 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3.7.1. К заявлению прилагаются следующие документы:  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документа, удостоверяющего личность заявителя (представителя)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свидетельства о смерти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захоронение которого испрашивается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документа, подтверждающего кремацию тела умершего (оригинал предъявляется заявителем (представителем заявителя) при погребении урны с прахом;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письменного документа (при наличии), подтверждающего волеизъявление умершего о погребении на указанном им месте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места для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погребения и разрешения на погребение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3.7.2. Решение о предоставлении заявителю (представителю) места для погребения и разрешении на погребение выдается заявителю в день его обращения (приложение 2).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</w:t>
      </w:r>
      <w:r w:rsidR="004321E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об отказе заявителю (представителю) в предоставлении места для погребения и разрешении на погребение на данном месте должно быть мотивированным и содержать основание такого отказа.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Заявителю (его представителю) отказывается в предоставлении участка земли для погребения и разрешении на погребение на указанном месте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заявителем (представителем заявителя) документов, предусмотренных </w:t>
      </w:r>
      <w:hyperlink r:id="rId20" w:anchor="/document/81/414578/ka_166_p_21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3.7.1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отсутствия свободного участка земли для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захоронения в указанном заявителем (представителем) месте.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3.8. Для получения разрешения на погребение на ранее предоставленном месте для погребения (в родственную могилу, на свободном месте семейного (родового) захоронения) лицо, ответственное за место захоронения (его представитель), подает в администрацию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письменное заявление о разрешении на погребение на ранее предоставленном месте, по форме установленной настоящим Порядком (приложение 3).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случае получения разрешения на погребение на ранее предоставленном месте для погребения в бесхозяйную могилу,  письменное заявление о разрешении на погребение подает лицо, ответственное за организацию погребения (его представитель).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3.8.1. К заявлению о получении разрешения на погребение на ранее предоставленном месте для погребения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документа о смерти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документа, подтверждающего кремацию тела умершего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погребение которого испрашивается (оригинал предъявляется заявителем (представителем заявителя) при погребении урны с прахом;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удостоверения о захоронении;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документов, подтверждающих, что умерший и ранее погребенный на месте погребения являются супругами или близкими родственниками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погребения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3.8.2. Разрешение на погребение на ранее предоставленном месте для погребения выдается заявителю в день его обращения по форме, установленной настоящим Порядком (приложение 2).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r w:rsidR="004321E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3.8.3.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 отказывается в разрешении на погребение на ранее предоставленном месте для погребения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21" w:anchor="/document/81/414578/ka_166_p_21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отсутствия возможности провести погребение на указанном заявителем (представителем заявителя) месте для 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3.9. После произведения погребения каждое захоронение регистрируется в книге регистрации захоронений с указанием фамилии, имени, отчества (при наличии) умершего, номера сектора, могилы, даты погребения, а также сведений о лице, ответственном за данное место захоронения. Форма книги регистрации захоронений устанавливается настоящим Порядком (приложение 4).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3.10. Книга регистрации захоронений не имеет срока давности и подлежит постоянному хранению.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3.11. После регистрации захоронения в книге регистрации захоронений, лицу, ответственному за место захоронения выдается удостоверение о захоронении</w:t>
      </w:r>
      <w:r w:rsidR="00B31B04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настоящим Порядком (приложение 5)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Удостоверение о захоронении, должно содержать данные, соответствующие записям книги регистрации (учета) захоронений и подтверждающие факт захоронения умершего (погибшего) на конкретном кладбище.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3.12. Регистрация захоронения в книге регистрации захоронений и выдача удостоверений о захоронении производится в день обращения.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погребений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4.1. Погребение умерших производится в соответствии с требованиями действующих санитарных норм и настоящего Порядка.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4.2. Кладбища открыты для погребений ежедневно с 9 до 17 часов.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умерших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производится на основании решения о предоставлении места для погребения и разрешении на погребение.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Погребение умершего лицом, осуществляющим организацию погребения, производится собственными силами.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может осуществляться с учетом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вероисповедальных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воинских и иных обычаев и традиций.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между могилами должно быть по длинным сторонам не менее 60 см., по коротким не менее 1 м.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Длина могилы - до 2,5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погребении на могильном холме лицом осуществляющим организацию погребения, собственными силами устанавливается надмогильное сооружение или знак (крест) с обязательным указанием фамилии, имени и отчества, даты рождения и смерти умершего, регистрационного номера захоронения. </w:t>
      </w:r>
    </w:p>
    <w:p w:rsidR="004F57F6" w:rsidRPr="00787E41" w:rsidRDefault="004F57F6" w:rsidP="004F57F6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установки надмогильных сооружений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5.1. Надмогильные сооружения устанавливаются в пределах предоставленного места для погребения и являются собственностью установивших их граждан.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5.2. Устанавливаемые надмогильные сооружения не должны иметь частей, выступающих за границы мест захоронения или нависающих над ними.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Надписи на надмогильных сооружениях (надгробиях) должны быть читаемые и соответствовать документам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умерших, захороненных в данном месте.</w:t>
      </w:r>
    </w:p>
    <w:p w:rsidR="0005285A" w:rsidRPr="00787E41" w:rsidRDefault="0005285A" w:rsidP="0005285A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Надмогильные сооружения, установленные за пределами отведенного земельного участка, подлежат снятию (демонтажу) лицом, ответственным за место захоронения, в течение двадцати дней с момента письменного предупреждения администрации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F57F6" w:rsidRPr="00787E41" w:rsidRDefault="00D16E08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 установленные надмогильные сооружения материальной ответственности не несет.</w:t>
      </w: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перезахоронения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6.1. Перезахоронение останков умершего производится по заявлению лица, ответственного за место захоронения, а при отсутствии такового - по заявлению супруга либо близкого родственника умершего. Проведение перезахоронения допускается при наличии разрешения на погребение тела в ином месте.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перезахоронения останков умершего или урны с прахом, погребенных ранее на месте по его прямому волеизъявлению, с которого запрашивается перезахоронение, допускается только в случае переноса места захоронения (его части), где захоронены останки умершего (урна с прахом), либо в иных случаях, предусмотренных федеральным законодательством.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6.3. Каждое произведенное на территории муниципального образования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перезахоронение подлежит регистрации в книге регистрации захоронений.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6.4. Для получения разрешения о проведении перезахоронения лицо, ответственное за место захоронения, а при отсутствии такового - супруг либо близкий родственник умершего подает в администрацию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письменное заявление о разрешении перезахоронения</w:t>
      </w:r>
      <w:r w:rsidR="00D16E08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и должность руководителя;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заявителя (представителя заявителя), сведения о документе, удостоверяющем его личность, адрес места жительства заявителя, его контактный телефон для связи;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умершего, дату его смерти (если она известна);</w:t>
      </w:r>
    </w:p>
    <w:p w:rsidR="004F57F6" w:rsidRPr="00787E41" w:rsidRDefault="005B4EB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местоположения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общественного кладбища, на котором испрашивается разрешение провести перезахоронение, номер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котором расположено место захоронения, номер могилы (если присвоен), в которую погребен умерший (урна с прахом);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ию, имя, отчество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ответственного за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захоронени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которого испрашивается перезахоронение;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6.4.1. К заявлению о проведении перезахоронения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свидетельства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разрешения на захоронение тела (останков) в ином месте или копия документа, подтверждающего его (их) кремацию в ближайшее время после извлечения (оригинал этого документа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о проведении перезахоронения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6.4.2. Заявление рассматривается сотрудниками администрации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течение 5 рабочих дней после подачи заявления.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Результатом рассмотрения заявления о перезахоронении является выдача разрешения на перезахоронение, оформляющееся постановлением администрации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    Копия решения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выдается заявителю (его представителю) по истечении 5 рабочих дней после его обращения.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6.4.3. Заявителю отказывается в разрешении на перезахоронение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подано иным, чем указано в </w:t>
      </w:r>
      <w:hyperlink r:id="rId22" w:anchor="/document/81/414578/ka_166_p_229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6.1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лицом;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предусмотренных </w:t>
      </w:r>
      <w:hyperlink r:id="rId23" w:anchor="/document/81/414578/ka_166_p_240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6.4.1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при отсутствии перечисленных в </w:t>
      </w:r>
      <w:hyperlink r:id="rId24" w:anchor="/document/81/414578/ka_166_p_230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6.2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оснований для перезахоронения.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(представителю заявителя) в разрешении на перезахоронение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6.5. В течение трех рабочих дней после проведения изъятия останков (урны с прахом) из захоронения в книгу регистрации захоронений вносится запись об этом, на основании чего заявителю (представителю заявителя) выдается справка об изъятии останков (урны с прахом) из 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6.6. Перезахоронение останков умершего и изъятие урн с прахом производится за счет средств лица, взявшего на себя обязанность произвести перезахоронение.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эксгумации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7.1. Эксгумация останков умершего и изъятие урн с прахом производится по заявлению лица, ответственного за место захоронения, а при отсутствии такового - по заявлению супруга либо близкого родственника умершего. Проведение эксгумации допускается при наличии разрешения на перезахоронение тела (останков) в ином месте или его (их) кремации в ближайшее время.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7.2. Для получения разрешения о проведении эксгумации лицо, ответственное за место захоронения, а при отсутствии такового - супруг либо близкий родственник умершего подает в администрацию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письменное заявление о разрешении проведения эксгумации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и должность руководителя;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заявителя (представителя заявителя), сведения о документе, удостоверяющем его личность, адрес места жительства заявителя, его контактный телефон для связи;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умершего, дату его смерти (если она известна);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общественного кладбища, на котором испрашивается разрешение провести эксгумацию, номер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котором расположено место захоронения, </w:t>
      </w:r>
      <w:r w:rsidR="007563C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могилы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которую погребен умерший (урна с прахом);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</w:t>
      </w:r>
      <w:r w:rsidR="007563C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лию, имя, отчество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ответственного за захоронение (за место для захоронения), из которого испрашивается перезахоронение;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7.2.1. К заявлению о проведении эксгумации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свидетельства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разрешения на перезахоронение тела (останков) в ином месте или копия документа, подтверждающего его (их) кремацию в ближайшее время после извлечения (оригинал этого документа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о проведении перезахоронения - если заявление от имени заявителя подается его представителем;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разрешение санитарно-эпидемиологической службы на эксгумацию и транспортировку покойного, свидетельствующее об отсутствии инфекционных заболеваний;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разрешение правоохранительных органов (полиция, прокуратура), свидетельствующее о том, что смерть человека не была связана с уголовно наказуемыми действиями.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7.2.2. Заявление рассматривается сотрудниками администрации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течение 5 рабочих дней после подачи заявления.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Результатом рассмотрения заявления об эксгумации является выдача разрешения на проведение эксгумации, оформляющееся постановлением администрации сельского поселения «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Копия решения выдается заявителю (его представителю) по истечении 5 рабочих дней после его обращения.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7.2.3. Заявителю отказывается в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разрешении на эксгумацию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подано иным, чем указано в </w:t>
      </w:r>
      <w:hyperlink r:id="rId25" w:anchor="/document/81/414578/ka_166_p_256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7.1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лицом;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предусмотренных </w:t>
      </w:r>
      <w:hyperlink r:id="rId26" w:anchor="/document/81/414578/ka_166_p_265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7.2.1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(представителю заявителя) в разрешении на эксгумацию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7.3. В течение трех рабочих дней после проведения эксгумации останков (урны с прахом) из захоронения в книгу регистрации захоронений вносится запись об этом, на основании чего заявителю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(представителю заявителя) выдается справка об изъятии останков (урны с прахом) из 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Порядок перерегистрации захоронений на других лиц и оформление удостоверений о захоронении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8.1. В случае смерти лица, ответственного за место захоронения, производится перерегистрация захоронений на других лиц, имеющих родственную связь с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захороненными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 первую очередь - на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близких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родственники захороненного, указанных в </w:t>
      </w:r>
      <w:hyperlink r:id="rId27" w:anchor="/document/81/414578/ka_166_p_5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во вторую очередь (в случае отсутствия родственников первой очереди, либо их письменного отказа от осуществления перерегистрации захоронения на их имя) -  на законных представителей, указанных в </w:t>
      </w:r>
      <w:hyperlink r:id="rId28" w:anchor="/document/81/414578/ka_166_p_5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 третью очередь (в случае отсутствия родственников первой, второй очереди либо их письменного отказа от осуществления перерегистрации захоронения на их имя) -  на иных родственников захороненного, указанные в </w:t>
      </w:r>
      <w:hyperlink r:id="rId29" w:anchor="/document/81/414578/ka_166_p_56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93EC6" w:rsidRPr="00164A89" w:rsidRDefault="004F57F6" w:rsidP="007563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8.2. Для перерегистрации захоронения на другое лицо и оформления удостоверения о захоронении лицо, указанное в </w:t>
      </w:r>
      <w:hyperlink r:id="rId30" w:anchor="/document/81/414578/ka_166_p_281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или его представитель подает в администрацию сельского поселения «</w:t>
      </w:r>
      <w:proofErr w:type="spell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письменное заявление</w:t>
      </w:r>
      <w:r w:rsidR="00B93EC6"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(при наличии) и должность руководителя;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фамилию, имя, отчество (при наличии) заявителя, сведения о документе, удостоверяющем его личность (серия и номер, орган, его выдавший, дата выдачи), адрес места жительства заявителя, его контактный телефон для связи, а также лица, на имя которого вносится изменения в удостоверение;</w:t>
      </w:r>
      <w:proofErr w:type="gramEnd"/>
    </w:p>
    <w:p w:rsidR="004F57F6" w:rsidRPr="00164A89" w:rsidRDefault="00B93EC6" w:rsidP="007563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8.2.1. К заявлению о перерегистрации захоронений на другое лицо и оформлении удостоверения о захоронении прилагаются следующие документы: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паспорта или иного документа, удостоверяющего личность заявителя, а также копия паспорта или иного документа лица, на имя которого вносятся изменения в удостоверение, с приложением подлинника для сверки;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удостоверение о захоронении, а в случае его отсутствия - наличие сведений в книге регистрации захоронений;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свидетельства о смерти умершего, в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могилу которого необходимо внести изменения, с приложением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подлинника для сверки (выдается в органах записи актов гражданского состояния);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обращении лица, которое не является лицом, ответственным за место захоронения, копии документов, подтверждающих родственные отношения с умершим лицом, ответственным за место захоронения (свидетельство о смерти лица, ответственного за место захоронения; свидетельства о государственной регистрации актов гражданского состояния, выданные органом записи актов гражданского состояния);</w:t>
      </w:r>
      <w:proofErr w:type="gramEnd"/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доверенности в случае обращения представителя заявителя с приложением подлинника для сверки.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8.2.2. Решение о перерегистрации захоронения на другое лицо принимается в день его обращения, выдается удостоверение о захоронении.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Решение об отказе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перерегистрации захоронения и оформлении удостоверения о захоронении должно быть мотивированным и содержать основание такого отказа.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8.3. Заявителю (его представителю) отказывается в перерегистрации захоронения и оформлении удостоверения о захоронении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выявление в заявлении о перерегистрации захоронения и оформлении удостоверения о захоронении или в представленных документах недостоверной, искаженной или неполной информации, в том числе в представленных заявителем документах, срок действия которых на момент поступления в уполномоченный орган в соответствии с действующим законодательством истек;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и документы поданы лицом, не входящим в перечень лиц, указанных в </w:t>
      </w:r>
      <w:hyperlink r:id="rId31" w:anchor="/document/81/414578/ka_166_p_281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непредставление заявителем документов, указанных в </w:t>
      </w:r>
      <w:hyperlink r:id="rId32" w:anchor="/document/81/414578/ka_166_p_292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8.2.1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(его представителю) в перерегистрации захоронения и оформлении удостоверения о захоронении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9. Правила посещения кладбищ, права и обязанности граждан</w:t>
      </w:r>
    </w:p>
    <w:p w:rsidR="004F57F6" w:rsidRPr="00164A89" w:rsidRDefault="004F57F6" w:rsidP="004F57F6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9.1. Кладбища открыты для посещений ежедневно с 9 до 17 часов.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9.2. На территории кладбища посетители должны соблюдать общественный порядок и тишину.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9.3. Посетители кладбища имеют право: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выбирать варианты обустройства могил (памятники, другие сооружения);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уборку своего участка и посещение кладбища в отведенные для этого часы;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сажать цветы на могильном участке.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9.4. Посетители кладбища обязаны: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при обустройстве места погребения (памятник, другие сооружения) не выходить за границы отведенного участка;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соблюдать установленный порядок захоронения;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содержать захоронения в надлежащем порядке;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выносить мусор только в отведенные для этого места.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9.5. На территории кладбища посетителям запрещается: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 портить памятники, оборудование кладбищ;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создавать стихийные свалки мусора и загрязнять территорию захоронений,   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ломать зеленые насаждения, рвать цветы, собирать венки;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выгул собак, пасти домашний скот, ловить птиц;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разводить костры (кроме поджогов при копке могил в зимнее время);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раскопку грунта, рытьё ям для добывания песка, грунта, резать дёрн;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осуществлять складирование строительных и других материалов;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заниматься коммерческой деятельностью;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устанавливать ограждения на захоронениях;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присваивать чужое имущество (предметы похоронного ритуала, надмогильные сооружения, скамейки и другое), производить его перемещение и другие самоуправные действия;</w:t>
      </w:r>
    </w:p>
    <w:p w:rsidR="00724F78" w:rsidRPr="00164A89" w:rsidRDefault="00724F78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копать могилы без соответствующего разрешения;</w:t>
      </w:r>
    </w:p>
    <w:p w:rsidR="00724F78" w:rsidRPr="00164A89" w:rsidRDefault="004F57F6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оставлять старые демонтир</w:t>
      </w:r>
      <w:r w:rsidR="00724F78"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ованные надмогильные сооружения;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производить иные действия, нарушающие общественный порядок и чистоту территории кладбища.</w:t>
      </w:r>
    </w:p>
    <w:p w:rsidR="004F57F6" w:rsidRPr="00164A89" w:rsidRDefault="00724F78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10. Контроль и ответственность за нарушение порядка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деятельности общественных кладбищ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10.1.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Порядка осуществляет администрация сельского поселения «</w:t>
      </w:r>
      <w:proofErr w:type="spell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10.2.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10.3. </w:t>
      </w:r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51" w:rsidRPr="00787E41" w:rsidRDefault="00DF0E5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164A89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 о предоставлении участка земли для погребения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7365"/>
      </w:tblGrid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Администрацию сельского поселения «</w:t>
            </w:r>
            <w:proofErr w:type="spellStart"/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Трусово</w:t>
            </w:r>
            <w:proofErr w:type="spellEnd"/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 ________________________________________________________,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 (полностью, отчество - при наличии)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________ № ________ выдан «____» ____________ 20 __ г.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 ___________________________________________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 ______________________________</w:t>
            </w:r>
          </w:p>
        </w:tc>
      </w:tr>
    </w:tbl>
    <w:p w:rsidR="004F57F6" w:rsidRPr="00787E41" w:rsidRDefault="004F57F6" w:rsidP="004F57F6">
      <w:pPr>
        <w:tabs>
          <w:tab w:val="left" w:pos="4296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Прошу предоставить участок земли для п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огребения умершего 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                                                                (</w:t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Ф.И.О.)</w:t>
      </w:r>
    </w:p>
    <w:p w:rsidR="004F57F6" w:rsidRPr="00787E41" w:rsidRDefault="004F57F6" w:rsidP="00164A89">
      <w:pPr>
        <w:spacing w:after="223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смерти ________________, свидете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льство о смерти ______№ 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_______________выдано_________________________________________________________________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164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органа загс)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последнее место прописки </w:t>
      </w:r>
      <w:proofErr w:type="gramStart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4F57F6" w:rsidRPr="00787E41" w:rsidRDefault="00164A89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______________________________.</w:t>
      </w:r>
    </w:p>
    <w:p w:rsidR="004F57F6" w:rsidRPr="00787E41" w:rsidRDefault="004F57F6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кладбище 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(местоположения кладбища)</w:t>
      </w:r>
    </w:p>
    <w:p w:rsidR="004F57F6" w:rsidRPr="00787E41" w:rsidRDefault="00CB17E2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секторе 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______, место ________________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______________.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Вид погребения умершего: тело в гробу / урна с прахом.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зарезервировать ______ последующих мест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создания семейного (родового) захоронения.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                  Подпись: ________/_____________/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 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Разрешение на погребение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 от «___» ____</w:t>
      </w:r>
      <w:r w:rsid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20___ года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Выдано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(фамилия, имя, отчество заявителя)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________________ выдан «____»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 ______ 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(серия, номер)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(кем </w:t>
      </w:r>
      <w:proofErr w:type="gramStart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выдан</w:t>
      </w:r>
      <w:proofErr w:type="gramEnd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(место проживания, телефон)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заявления № ____ от «___» _______________ 20___ года о предоставлении участка земли для погребения и выдаче разрешения на захоронение тела (праха) умершего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(фамилия, имя, отчество </w:t>
      </w:r>
      <w:proofErr w:type="gramStart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дата смерти)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 участок и разрешено 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на кладбище 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_____: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(местоположение кладбища)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 новое место: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2977"/>
      </w:tblGrid>
      <w:tr w:rsidR="00787E41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сектора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места</w:t>
            </w:r>
          </w:p>
        </w:tc>
      </w:tr>
      <w:tr w:rsidR="004F57F6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ранее предоставленном месте для погребения (в родственную могилу, на свободное место в семейном (родовом) захоронении, в бесхозяйную могилу)</w:t>
      </w:r>
    </w:p>
    <w:p w:rsidR="004F57F6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(нужное подчеркнуть)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64A89" w:rsidRPr="00787E41" w:rsidRDefault="00164A89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2977"/>
      </w:tblGrid>
      <w:tr w:rsidR="00787E41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сектора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места</w:t>
            </w:r>
          </w:p>
        </w:tc>
      </w:tr>
      <w:tr w:rsidR="004F57F6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се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льского поселения «</w:t>
      </w:r>
      <w:proofErr w:type="spell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Трусово</w:t>
      </w:r>
      <w:proofErr w:type="spell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__________________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(ФИО)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для печати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78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заявления о выдаче разрешения на погребение на ранее предоставленном месте для погребения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7365"/>
      </w:tblGrid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Администрацию сельского поселения «</w:t>
            </w:r>
            <w:proofErr w:type="spellStart"/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Трусово</w:t>
            </w:r>
            <w:proofErr w:type="spellEnd"/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 ________________________________________________________,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 (полностью, отчество - при наличии)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________ № ________ выдан «____» ____________ 20 __ г.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 ___________________________________________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телефон: ______________________________</w:t>
            </w:r>
          </w:p>
        </w:tc>
      </w:tr>
    </w:tbl>
    <w:p w:rsidR="004F57F6" w:rsidRPr="00787E41" w:rsidRDefault="004F57F6" w:rsidP="004F57F6">
      <w:pPr>
        <w:tabs>
          <w:tab w:val="left" w:pos="4296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Прошу выдать разрешение на погребени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                                (фамилия, имя, отчество умершег</w:t>
      </w:r>
      <w:proofErr w:type="gramStart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о(</w:t>
      </w:r>
      <w:proofErr w:type="gramEnd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ей))</w:t>
      </w:r>
    </w:p>
    <w:p w:rsidR="004F57F6" w:rsidRPr="00787E41" w:rsidRDefault="004F57F6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смерти _______________, свидетельство о смерти 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_№ ________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_______________выдано____________________________________________________________________________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наименование</w:t>
      </w:r>
      <w:proofErr w:type="gramEnd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органа загс)</w:t>
      </w:r>
    </w:p>
    <w:p w:rsidR="004F57F6" w:rsidRPr="00787E41" w:rsidRDefault="00432921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место прописки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мершег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ей):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    Погребе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умершег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ей) 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прошу разрешить на ранее предоставленном месте для погребения на кладбище: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_________________________, сектор 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________, место 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_.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(местоположение кладбища)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На указанном участке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(выбрать нужный вариант)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имеется свободное место в семейном (родовом) захоро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нении, рядом в могиле № 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погребе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(Ф.И.О. ранее погребенного)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ляющийс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proofErr w:type="spell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 умершего(ей).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(степень родства)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в родственной могиле №__________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 погребе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(Ф.И.О. ранее погребенного)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CB17E2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являющийс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умершего(ей).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(степень родства)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имеется бесхозяйная могила.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Вид погребения умершего: тело в гробу / урна с прахом.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Лицом, ответственным за место захоронения является _________________________________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Лицо, ответственное за семейное (родовое) место захоронения, другие родственники к погребению на данном месте претензий не имеют.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Сведения, указанные в заявлении о родственных отношениях, подтверждаю.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Об ответственности, предусмотренной законодательством Российской Федерации, за предоставление недостоверных сведений,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Дата:__________________                   Подпись: ________/_____________/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ectPr w:rsidR="004F57F6" w:rsidRPr="00787E41" w:rsidSect="00787E41">
          <w:pgSz w:w="11906" w:h="16838"/>
          <w:pgMar w:top="851" w:right="1701" w:bottom="851" w:left="1701" w:header="709" w:footer="709" w:gutter="0"/>
          <w:cols w:space="720"/>
        </w:sect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7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Форма</w:t>
      </w:r>
      <w:r w:rsidRPr="00787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книги учета регистрации захоронений</w:t>
      </w:r>
    </w:p>
    <w:tbl>
      <w:tblPr>
        <w:tblW w:w="15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7"/>
        <w:gridCol w:w="1701"/>
        <w:gridCol w:w="1276"/>
        <w:gridCol w:w="1559"/>
        <w:gridCol w:w="993"/>
        <w:gridCol w:w="992"/>
        <w:gridCol w:w="992"/>
        <w:gridCol w:w="851"/>
        <w:gridCol w:w="1417"/>
        <w:gridCol w:w="1701"/>
        <w:gridCol w:w="1418"/>
        <w:gridCol w:w="1701"/>
      </w:tblGrid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умершего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рождения/смерти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 свидетельства о смерти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погребения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кладбища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сектора и места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ответственного за место захоронение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проживания лица, </w:t>
            </w: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место захоронение, номер его телефона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лица, </w:t>
            </w: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место захоронение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7F6" w:rsidRPr="004F57F6" w:rsidRDefault="004F57F6" w:rsidP="004F5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57F6" w:rsidRPr="004F57F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bookmarkStart w:id="4" w:name="_GoBack"/>
      <w:bookmarkEnd w:id="4"/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Трусово</w:t>
      </w:r>
      <w:proofErr w:type="spellEnd"/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3B44" w:rsidRDefault="007E3B44" w:rsidP="007E3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44" w:rsidRPr="004F57F6" w:rsidRDefault="007E3B44" w:rsidP="007E3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7E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удостоверения о регистрации и захоронении</w:t>
      </w:r>
    </w:p>
    <w:p w:rsid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B44" w:rsidRP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8978"/>
      </w:tblGrid>
      <w:tr w:rsidR="007E3B44" w:rsidRPr="007E3B44" w:rsidTr="009840D6">
        <w:tc>
          <w:tcPr>
            <w:tcW w:w="236" w:type="dxa"/>
            <w:shd w:val="clear" w:color="auto" w:fill="auto"/>
          </w:tcPr>
          <w:p w:rsidR="007E3B44" w:rsidRPr="007E3B44" w:rsidRDefault="007E3B44" w:rsidP="007E3B44">
            <w:pPr>
              <w:snapToGrid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8" w:type="dxa"/>
            <w:shd w:val="clear" w:color="auto" w:fill="auto"/>
          </w:tcPr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718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718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</w:t>
            </w:r>
            <w:r w:rsidRPr="007E3B44">
              <w:rPr>
                <w:rFonts w:ascii="Times New Roman" w:eastAsia="Times New Roman" w:hAnsi="Times New Roman" w:cs="Times New Roman"/>
                <w:lang w:eastAsia="ar-SA"/>
              </w:rPr>
              <w:t>(лицевая сторона обложки)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Трусово</w:t>
            </w:r>
            <w:proofErr w:type="spellEnd"/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Усть-Цилемский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Республика Коми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Default="007E3B44" w:rsidP="007E3B44">
            <w:pPr>
              <w:widowControl w:val="0"/>
              <w:tabs>
                <w:tab w:val="num" w:pos="432"/>
              </w:tabs>
              <w:suppressAutoHyphens/>
              <w:autoSpaceDE w:val="0"/>
              <w:spacing w:before="108" w:after="108" w:line="24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E3B4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УДОСТОВЕРЕНИЕ О ЗАХОРОНЕНИИ</w:t>
            </w:r>
          </w:p>
          <w:p w:rsidR="00A73700" w:rsidRPr="007E3B44" w:rsidRDefault="00A73700" w:rsidP="007E3B44">
            <w:pPr>
              <w:widowControl w:val="0"/>
              <w:tabs>
                <w:tab w:val="num" w:pos="432"/>
              </w:tabs>
              <w:suppressAutoHyphens/>
              <w:autoSpaceDE w:val="0"/>
              <w:spacing w:before="108" w:after="108" w:line="24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№______________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Трусово</w:t>
            </w:r>
            <w:proofErr w:type="spellEnd"/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E3B44" w:rsidRP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0" w:rsidRDefault="00A73700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0" w:rsidRDefault="00A73700" w:rsidP="00A73700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  <w:sectPr w:rsidR="00A7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513"/>
      </w:tblGrid>
      <w:tr w:rsidR="00A73700" w:rsidRPr="00A73700" w:rsidTr="00A80BAB">
        <w:tc>
          <w:tcPr>
            <w:tcW w:w="7655" w:type="dxa"/>
            <w:shd w:val="clear" w:color="auto" w:fill="auto"/>
          </w:tcPr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Удостоверение выдано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лицу, ответственному за место захоронения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95E41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D10C2F" w:rsidRPr="00A73700" w:rsidRDefault="00D10C2F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 захоронения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умершего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  <w:p w:rsid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(фам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илия, имя и отчество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 Дата смерти____________________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(серия, номер свидетельства о смерти, кем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 и когда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выдано)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917257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погребения ________________. Местоположение кладбища _______ 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917257">
              <w:rPr>
                <w:rFonts w:ascii="Times New Roman" w:eastAsia="Times New Roman" w:hAnsi="Times New Roman" w:cs="Times New Roman"/>
                <w:lang w:eastAsia="ru-RU"/>
              </w:rPr>
              <w:t>, сектор______, ряд ____, номер могилы ______.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Вид захоронения _______________________________________________</w:t>
            </w:r>
          </w:p>
          <w:p w:rsid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17257">
              <w:rPr>
                <w:rFonts w:ascii="Times New Roman" w:eastAsia="Times New Roman" w:hAnsi="Times New Roman" w:cs="Times New Roman"/>
                <w:lang w:eastAsia="ru-RU"/>
              </w:rPr>
              <w:t>тело в гробу, урна с прахом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0C2F" w:rsidRPr="00A73700" w:rsidRDefault="00D10C2F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11" w:rsidRDefault="00666851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Захоронение произведено</w:t>
            </w:r>
            <w:r w:rsidR="00CB0FBC">
              <w:rPr>
                <w:rFonts w:ascii="Times New Roman" w:eastAsia="Times New Roman" w:hAnsi="Times New Roman" w:cs="Times New Roman"/>
                <w:lang w:eastAsia="ru-RU"/>
              </w:rPr>
              <w:t xml:space="preserve"> (выбрать нужное)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A2011" w:rsidRDefault="00CB0FBC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66851">
              <w:rPr>
                <w:rFonts w:ascii="Times New Roman" w:eastAsia="Times New Roman" w:hAnsi="Times New Roman" w:cs="Times New Roman"/>
                <w:lang w:eastAsia="ru-RU"/>
              </w:rPr>
              <w:t xml:space="preserve">на свободное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(новое) </w:t>
            </w:r>
            <w:r w:rsidR="00666851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A2011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свободном месте, рядом в могиле № _______ погребе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а) __________</w:t>
            </w:r>
          </w:p>
          <w:p w:rsidR="00CA2011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CA2011" w:rsidRDefault="00CA2011" w:rsidP="00CA20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(степень родства, фамилия, имя, отчество ранее погребенного)</w:t>
            </w:r>
          </w:p>
          <w:p w:rsidR="00CA2011" w:rsidRPr="00A73700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 Дата смерти_________________</w:t>
            </w:r>
          </w:p>
          <w:p w:rsidR="00CA2011" w:rsidRDefault="00CA2011" w:rsidP="00BB67C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>погребения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_________________.</w:t>
            </w:r>
          </w:p>
          <w:p w:rsidR="00195E41" w:rsidRDefault="00CB0FBC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в родственную могилу </w:t>
            </w:r>
            <w:proofErr w:type="gramStart"/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умершего</w:t>
            </w:r>
            <w:proofErr w:type="gramEnd"/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   ________________________________</w:t>
            </w:r>
          </w:p>
          <w:p w:rsidR="00195E41" w:rsidRDefault="00195E41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195E41" w:rsidRDefault="00195E41" w:rsidP="00195E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(степень родства, фамилия, имя, отчество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 xml:space="preserve"> ранее погребенного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95E41" w:rsidRPr="00A73700" w:rsidRDefault="00195E41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 Дата смерти____________________</w:t>
            </w:r>
          </w:p>
          <w:p w:rsidR="00CA2011" w:rsidRDefault="00195E41" w:rsidP="00195E4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>погребения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_________________;</w:t>
            </w:r>
          </w:p>
          <w:p w:rsidR="00CB0FBC" w:rsidRDefault="00195E41" w:rsidP="00CB0F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бесхозяйную могилу.</w:t>
            </w:r>
          </w:p>
          <w:p w:rsidR="00195E41" w:rsidRDefault="00195E41" w:rsidP="00CB0F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E51" w:rsidRPr="00666851" w:rsidRDefault="00DF0E51" w:rsidP="00DF0E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ПРОИЗВЕДЕНО РЕЗЕРВИРОВАНИЕ МЕСТА</w:t>
            </w:r>
          </w:p>
          <w:p w:rsidR="00DF0E51" w:rsidRPr="00666851" w:rsidRDefault="00DF0E51" w:rsidP="00DF0E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Размер предоставляемого участка для захоронения</w:t>
            </w:r>
          </w:p>
          <w:p w:rsidR="00DF0E51" w:rsidRDefault="00DF0E51" w:rsidP="00DF0E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F0E51" w:rsidRDefault="00DF0E51" w:rsidP="00DF0E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лицо, </w:t>
            </w: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сделавшее</w:t>
            </w:r>
            <w:proofErr w:type="gramEnd"/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запись___________________________________________ 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(фамилия, инициалы и подпись)</w:t>
            </w: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"______"______________________20_____г.</w:t>
            </w:r>
          </w:p>
          <w:p w:rsidR="00A73700" w:rsidRPr="00DF0E51" w:rsidRDefault="00195E41" w:rsidP="00A73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7513" w:type="dxa"/>
            <w:shd w:val="clear" w:color="auto" w:fill="auto"/>
          </w:tcPr>
          <w:p w:rsidR="00DF0E51" w:rsidRDefault="00DF0E51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C2F" w:rsidRDefault="00D10C2F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ПАМЯТКА ВЛАДЕЛЬЦУ УДОСТОВЕРЕНИЯ</w:t>
            </w:r>
          </w:p>
          <w:p w:rsidR="00DF0E51" w:rsidRPr="00D10C2F" w:rsidRDefault="00DF0E51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C2F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    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Лицо, ответственное за место захоронения имеет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бессрочного пользования земельным участком, отведен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ным для захоронения, принимает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решение о погребении умерших на отведенном земельном участке в дальнейшем и об установке надмо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гильных сооружений.</w:t>
            </w:r>
          </w:p>
          <w:p w:rsidR="00D10C2F" w:rsidRPr="00D10C2F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2. Лицо, ответственное за место захоронения 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содержать могилы и надмогильные сооружения в надлежащем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собственными силами и средствами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 заключение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выполнение работ по уходу за захоронением за счет собственных средств.</w:t>
            </w:r>
          </w:p>
          <w:p w:rsidR="0074199C" w:rsidRPr="0074199C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. Надмогильные сооружения устанавливаются в пределах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 отведенного земельного участка (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не должны иметь частей, выступающих за границы мест захоронения или нависающих над ними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) и 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 собственностью установивших их граждан.</w:t>
            </w:r>
          </w:p>
          <w:p w:rsidR="0074199C" w:rsidRPr="0074199C" w:rsidRDefault="0074199C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4. </w:t>
            </w:r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Надписи на надмогильных сооружениях (надгробиях) должны быть читаемые и соответствовать документам </w:t>
            </w:r>
            <w:proofErr w:type="gramStart"/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умерших, захороненных в данном месте.</w:t>
            </w:r>
          </w:p>
          <w:p w:rsidR="00DF0E51" w:rsidRPr="00DF0E51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При содержании надмогильных сооружений в неисправном состоянии, которое может явиться причиной травм посетителей кладбища, администрация сельского поселения «</w:t>
            </w:r>
            <w:proofErr w:type="spellStart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Трусово</w:t>
            </w:r>
            <w:proofErr w:type="spellEnd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» вправе принять соответствующие меры по их устранению, в том числе при необходимости произвести их демонтаж.</w:t>
            </w:r>
          </w:p>
          <w:p w:rsidR="00DF0E51" w:rsidRPr="0074199C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После выполнения работ по установке, демонтажу, ремонту или замене надмогильных сооружений лицо, ответственное за захоронение обязано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вывоз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на полигон твердых бытовых отходов с территории </w:t>
            </w:r>
            <w:proofErr w:type="gramStart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кладбища</w:t>
            </w:r>
            <w:proofErr w:type="gramEnd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демонтированные надмогильные сооружения и иной строительный мусор.</w:t>
            </w:r>
          </w:p>
          <w:p w:rsidR="0074199C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 w:rsidR="00DF0E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Лица, ответственные за места захоронения (могилы)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обеспечивают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своевременный </w:t>
            </w:r>
            <w:proofErr w:type="spellStart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окос</w:t>
            </w:r>
            <w:proofErr w:type="spellEnd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травы, обрезку кустарника,  удаление поросли деревьев, уборку бытового и растительного мусора в специально отведенные места, содержание и ремонт надмогильных сооружений (оформленный могильный холм, памятник, цоколь, цветник, необходимые сведения о захоронении) и т.д.</w:t>
            </w:r>
            <w:proofErr w:type="gramEnd"/>
          </w:p>
          <w:p w:rsidR="00DF0E51" w:rsidRPr="00DF0E51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8.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Места захоронений, по которым отсутствуют достоверные сведения о захоронениях, либо за которыми отсутствует надлежащий уход в течение длительного периода времени, не менее пятнадцати лет после погребения, могут быть признаны бесхозяйными. </w:t>
            </w:r>
          </w:p>
          <w:p w:rsidR="00DF0F5F" w:rsidRPr="00A73700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Погребение умерших (погибших) на захоронениях, признанных бесхозяйными, производится на общих основаниях.</w:t>
            </w:r>
          </w:p>
        </w:tc>
      </w:tr>
    </w:tbl>
    <w:p w:rsidR="00B31B04" w:rsidRDefault="00B31B04" w:rsidP="00A80BAB"/>
    <w:sectPr w:rsidR="00B31B04" w:rsidSect="00A80BAB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0F" w:rsidRDefault="003A4A0F" w:rsidP="00A80BAB">
      <w:pPr>
        <w:spacing w:after="0" w:line="240" w:lineRule="auto"/>
      </w:pPr>
      <w:r>
        <w:separator/>
      </w:r>
    </w:p>
  </w:endnote>
  <w:endnote w:type="continuationSeparator" w:id="0">
    <w:p w:rsidR="003A4A0F" w:rsidRDefault="003A4A0F" w:rsidP="00A8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0F" w:rsidRDefault="003A4A0F" w:rsidP="00A80BAB">
      <w:pPr>
        <w:spacing w:after="0" w:line="240" w:lineRule="auto"/>
      </w:pPr>
      <w:r>
        <w:separator/>
      </w:r>
    </w:p>
  </w:footnote>
  <w:footnote w:type="continuationSeparator" w:id="0">
    <w:p w:rsidR="003A4A0F" w:rsidRDefault="003A4A0F" w:rsidP="00A8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2DDB61C7"/>
    <w:multiLevelType w:val="hybridMultilevel"/>
    <w:tmpl w:val="AABEC522"/>
    <w:lvl w:ilvl="0" w:tplc="ADEA6C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77183C"/>
    <w:multiLevelType w:val="hybridMultilevel"/>
    <w:tmpl w:val="55BA230A"/>
    <w:lvl w:ilvl="0" w:tplc="B6B4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E37FA"/>
    <w:multiLevelType w:val="multilevel"/>
    <w:tmpl w:val="A776C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DD"/>
    <w:rsid w:val="0000729D"/>
    <w:rsid w:val="0005285A"/>
    <w:rsid w:val="000F61A0"/>
    <w:rsid w:val="00136509"/>
    <w:rsid w:val="00164A89"/>
    <w:rsid w:val="00195E41"/>
    <w:rsid w:val="002172A1"/>
    <w:rsid w:val="002360F9"/>
    <w:rsid w:val="003A4A0F"/>
    <w:rsid w:val="003D1A8E"/>
    <w:rsid w:val="004321E0"/>
    <w:rsid w:val="00432921"/>
    <w:rsid w:val="004F57F6"/>
    <w:rsid w:val="00514903"/>
    <w:rsid w:val="00523CB2"/>
    <w:rsid w:val="005B4EBF"/>
    <w:rsid w:val="00666851"/>
    <w:rsid w:val="006C1102"/>
    <w:rsid w:val="00724F78"/>
    <w:rsid w:val="007342A6"/>
    <w:rsid w:val="0074199C"/>
    <w:rsid w:val="007563CA"/>
    <w:rsid w:val="00787E41"/>
    <w:rsid w:val="007D6EFE"/>
    <w:rsid w:val="007E3B44"/>
    <w:rsid w:val="00861640"/>
    <w:rsid w:val="00861A7A"/>
    <w:rsid w:val="0087192D"/>
    <w:rsid w:val="00917257"/>
    <w:rsid w:val="00964C1C"/>
    <w:rsid w:val="009840D6"/>
    <w:rsid w:val="00A70484"/>
    <w:rsid w:val="00A72E4E"/>
    <w:rsid w:val="00A73700"/>
    <w:rsid w:val="00A80BAB"/>
    <w:rsid w:val="00A84D2E"/>
    <w:rsid w:val="00A95BA7"/>
    <w:rsid w:val="00AC740A"/>
    <w:rsid w:val="00B25BDD"/>
    <w:rsid w:val="00B31B04"/>
    <w:rsid w:val="00B93EC6"/>
    <w:rsid w:val="00BB67CA"/>
    <w:rsid w:val="00BC2F11"/>
    <w:rsid w:val="00CA2011"/>
    <w:rsid w:val="00CB0FBC"/>
    <w:rsid w:val="00CB17E2"/>
    <w:rsid w:val="00D10C2F"/>
    <w:rsid w:val="00D16E08"/>
    <w:rsid w:val="00D34D8C"/>
    <w:rsid w:val="00DB48A1"/>
    <w:rsid w:val="00DC179F"/>
    <w:rsid w:val="00DD0C9F"/>
    <w:rsid w:val="00DD338A"/>
    <w:rsid w:val="00DF0E51"/>
    <w:rsid w:val="00DF0F5F"/>
    <w:rsid w:val="00E253AC"/>
    <w:rsid w:val="00E375FC"/>
    <w:rsid w:val="00E93CE6"/>
    <w:rsid w:val="00E973D5"/>
    <w:rsid w:val="00F86D09"/>
    <w:rsid w:val="00FA7E5B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F"/>
  </w:style>
  <w:style w:type="paragraph" w:styleId="1">
    <w:name w:val="heading 1"/>
    <w:basedOn w:val="a"/>
    <w:next w:val="a"/>
    <w:link w:val="10"/>
    <w:uiPriority w:val="9"/>
    <w:qFormat/>
    <w:rsid w:val="007E3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57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BAB"/>
  </w:style>
  <w:style w:type="paragraph" w:styleId="ab">
    <w:name w:val="footer"/>
    <w:basedOn w:val="a"/>
    <w:link w:val="ac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F"/>
  </w:style>
  <w:style w:type="paragraph" w:styleId="1">
    <w:name w:val="heading 1"/>
    <w:basedOn w:val="a"/>
    <w:next w:val="a"/>
    <w:link w:val="10"/>
    <w:uiPriority w:val="9"/>
    <w:qFormat/>
    <w:rsid w:val="007E3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57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BAB"/>
  </w:style>
  <w:style w:type="paragraph" w:styleId="ab">
    <w:name w:val="footer"/>
    <w:basedOn w:val="a"/>
    <w:link w:val="ac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6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official.academic.ru/5887/%D0%94%D0%BE%D0%BA%D1%83%D0%BC%D0%B5%D0%BD%D1%82" TargetMode="External"/><Relationship Id="rId26" Type="http://schemas.openxmlformats.org/officeDocument/2006/relationships/hyperlink" Target="http://www.gosfinans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finansy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http://www.gosfinans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://www.gosfinansy.ru/" TargetMode="External"/><Relationship Id="rId32" Type="http://schemas.openxmlformats.org/officeDocument/2006/relationships/hyperlink" Target="http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hyperlink" Target="http://www.gosfinansy.ru/" TargetMode="Externa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://official.academic.ru/12123/%D0%9C%D0%B5%D1%81%D1%82%D0%BE_%D0%B7%D0%B0%D1%85%D0%BE%D1%80%D0%BE%D0%BD%D0%B5%D0%BD%D0%B8%D1%8F" TargetMode="External"/><Relationship Id="rId31" Type="http://schemas.openxmlformats.org/officeDocument/2006/relationships/hyperlink" Target="http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7535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2</cp:lastModifiedBy>
  <cp:revision>16</cp:revision>
  <cp:lastPrinted>2017-10-05T12:17:00Z</cp:lastPrinted>
  <dcterms:created xsi:type="dcterms:W3CDTF">2017-08-17T12:48:00Z</dcterms:created>
  <dcterms:modified xsi:type="dcterms:W3CDTF">2017-10-05T12:25:00Z</dcterms:modified>
</cp:coreProperties>
</file>