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2716"/>
        <w:gridCol w:w="3662"/>
        <w:gridCol w:w="2683"/>
      </w:tblGrid>
      <w:tr w:rsidR="00BC37B6" w:rsidRPr="00D73A68" w:rsidTr="00D73A68">
        <w:tc>
          <w:tcPr>
            <w:tcW w:w="3190" w:type="dxa"/>
          </w:tcPr>
          <w:p w:rsidR="00BC37B6" w:rsidRPr="00D73A68" w:rsidRDefault="00BC37B6" w:rsidP="00D73A68">
            <w:pPr>
              <w:spacing w:after="0" w:line="240" w:lineRule="auto"/>
              <w:ind w:right="-1"/>
              <w:jc w:val="center"/>
              <w:rPr>
                <w:rFonts w:ascii="Times New Roman" w:hAnsi="Times New Roman"/>
                <w:sz w:val="28"/>
                <w:szCs w:val="28"/>
              </w:rPr>
            </w:pPr>
            <w:r w:rsidRPr="00D73A68">
              <w:rPr>
                <w:rFonts w:ascii="Times New Roman" w:hAnsi="Times New Roman"/>
                <w:sz w:val="28"/>
                <w:szCs w:val="28"/>
              </w:rPr>
              <w:t>Администрация</w:t>
            </w:r>
          </w:p>
          <w:p w:rsidR="00BC37B6" w:rsidRPr="00D73A68" w:rsidRDefault="00BC37B6" w:rsidP="00D73A68">
            <w:pPr>
              <w:spacing w:after="0" w:line="240" w:lineRule="auto"/>
              <w:ind w:right="-1"/>
              <w:jc w:val="center"/>
              <w:rPr>
                <w:rFonts w:ascii="Times New Roman" w:hAnsi="Times New Roman"/>
                <w:sz w:val="28"/>
                <w:szCs w:val="28"/>
              </w:rPr>
            </w:pPr>
            <w:r w:rsidRPr="00D73A68">
              <w:rPr>
                <w:rFonts w:ascii="Times New Roman" w:hAnsi="Times New Roman"/>
                <w:sz w:val="28"/>
                <w:szCs w:val="28"/>
              </w:rPr>
              <w:t>сельского поселения</w:t>
            </w:r>
          </w:p>
          <w:p w:rsidR="00BC37B6" w:rsidRPr="00D73A68" w:rsidRDefault="00BC37B6" w:rsidP="00D73A68">
            <w:pPr>
              <w:spacing w:after="0" w:line="240" w:lineRule="auto"/>
              <w:ind w:right="-1"/>
              <w:jc w:val="center"/>
              <w:rPr>
                <w:rFonts w:ascii="Times New Roman" w:hAnsi="Times New Roman"/>
                <w:sz w:val="28"/>
                <w:szCs w:val="28"/>
              </w:rPr>
            </w:pPr>
            <w:r w:rsidRPr="00D73A68">
              <w:rPr>
                <w:rFonts w:ascii="Times New Roman" w:hAnsi="Times New Roman"/>
                <w:sz w:val="28"/>
                <w:szCs w:val="28"/>
              </w:rPr>
              <w:t>«Трусово»</w:t>
            </w:r>
          </w:p>
          <w:p w:rsidR="00BC37B6" w:rsidRPr="00D73A68" w:rsidRDefault="00BC37B6" w:rsidP="00D73A68">
            <w:pPr>
              <w:spacing w:after="0" w:line="240" w:lineRule="auto"/>
              <w:ind w:right="-1"/>
              <w:jc w:val="center"/>
              <w:rPr>
                <w:rFonts w:ascii="Times New Roman" w:hAnsi="Times New Roman"/>
                <w:sz w:val="28"/>
                <w:szCs w:val="28"/>
              </w:rPr>
            </w:pPr>
          </w:p>
          <w:p w:rsidR="00BC37B6" w:rsidRPr="00D73A68" w:rsidRDefault="00BC37B6" w:rsidP="00D73A68">
            <w:pPr>
              <w:spacing w:after="0" w:line="240" w:lineRule="auto"/>
              <w:rPr>
                <w:rFonts w:ascii="Times New Roman" w:hAnsi="Times New Roman"/>
                <w:sz w:val="28"/>
                <w:szCs w:val="28"/>
              </w:rPr>
            </w:pPr>
          </w:p>
        </w:tc>
        <w:tc>
          <w:tcPr>
            <w:tcW w:w="3190" w:type="dxa"/>
          </w:tcPr>
          <w:p w:rsidR="00BC37B6" w:rsidRPr="00D73A68" w:rsidRDefault="002F1759" w:rsidP="00D73A68">
            <w:pPr>
              <w:spacing w:after="0" w:line="240" w:lineRule="auto"/>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5.1pt;height:1in;visibility:visible">
                  <v:imagedata r:id="rId5" o:title=""/>
                </v:shape>
              </w:pict>
            </w:r>
          </w:p>
          <w:p w:rsidR="00BC37B6" w:rsidRPr="00D73A68" w:rsidRDefault="00BC37B6" w:rsidP="00D73A68">
            <w:pPr>
              <w:spacing w:after="0" w:line="240" w:lineRule="auto"/>
              <w:jc w:val="center"/>
              <w:rPr>
                <w:rFonts w:ascii="Times New Roman" w:hAnsi="Times New Roman"/>
                <w:sz w:val="28"/>
                <w:szCs w:val="28"/>
              </w:rPr>
            </w:pPr>
          </w:p>
          <w:p w:rsidR="00BC37B6" w:rsidRPr="00D73A68" w:rsidRDefault="00BC37B6" w:rsidP="00D73A68">
            <w:pPr>
              <w:spacing w:after="0" w:line="240" w:lineRule="auto"/>
              <w:jc w:val="center"/>
              <w:rPr>
                <w:rFonts w:ascii="Times New Roman" w:hAnsi="Times New Roman"/>
                <w:sz w:val="28"/>
                <w:szCs w:val="28"/>
              </w:rPr>
            </w:pPr>
          </w:p>
        </w:tc>
        <w:tc>
          <w:tcPr>
            <w:tcW w:w="3191" w:type="dxa"/>
          </w:tcPr>
          <w:p w:rsidR="00BC37B6" w:rsidRPr="00D73A68" w:rsidRDefault="00BC37B6" w:rsidP="00D73A68">
            <w:pPr>
              <w:spacing w:after="0" w:line="240" w:lineRule="auto"/>
              <w:ind w:right="-1"/>
              <w:jc w:val="center"/>
              <w:rPr>
                <w:rFonts w:ascii="Times New Roman" w:hAnsi="Times New Roman"/>
                <w:sz w:val="28"/>
                <w:szCs w:val="28"/>
              </w:rPr>
            </w:pPr>
            <w:r w:rsidRPr="00D73A68">
              <w:rPr>
                <w:rFonts w:ascii="Times New Roman" w:hAnsi="Times New Roman"/>
                <w:sz w:val="28"/>
                <w:szCs w:val="28"/>
              </w:rPr>
              <w:t>«Трусов»</w:t>
            </w:r>
          </w:p>
          <w:p w:rsidR="00BC37B6" w:rsidRPr="00D73A68" w:rsidRDefault="00BC37B6" w:rsidP="00D73A68">
            <w:pPr>
              <w:spacing w:after="0" w:line="240" w:lineRule="auto"/>
              <w:jc w:val="center"/>
              <w:rPr>
                <w:rFonts w:ascii="Times New Roman" w:hAnsi="Times New Roman"/>
                <w:sz w:val="28"/>
                <w:szCs w:val="28"/>
              </w:rPr>
            </w:pPr>
            <w:r w:rsidRPr="00D73A68">
              <w:rPr>
                <w:rFonts w:ascii="Times New Roman" w:hAnsi="Times New Roman"/>
                <w:sz w:val="28"/>
                <w:szCs w:val="28"/>
                <w:lang w:val="en-US"/>
              </w:rPr>
              <w:t>c</w:t>
            </w:r>
            <w:r w:rsidRPr="00D73A68">
              <w:rPr>
                <w:rFonts w:ascii="Times New Roman" w:hAnsi="Times New Roman"/>
                <w:sz w:val="28"/>
                <w:szCs w:val="28"/>
              </w:rPr>
              <w:t xml:space="preserve">икт </w:t>
            </w:r>
            <w:proofErr w:type="spellStart"/>
            <w:r w:rsidRPr="00D73A68">
              <w:rPr>
                <w:rFonts w:ascii="Times New Roman" w:hAnsi="Times New Roman"/>
                <w:sz w:val="28"/>
                <w:szCs w:val="28"/>
              </w:rPr>
              <w:t>овмöдчöминса</w:t>
            </w:r>
            <w:proofErr w:type="spellEnd"/>
          </w:p>
          <w:p w:rsidR="00BC37B6" w:rsidRPr="00D73A68" w:rsidRDefault="00BC37B6" w:rsidP="00D73A68">
            <w:pPr>
              <w:spacing w:after="0" w:line="240" w:lineRule="auto"/>
              <w:jc w:val="center"/>
              <w:rPr>
                <w:rFonts w:ascii="Times New Roman" w:hAnsi="Times New Roman"/>
                <w:sz w:val="28"/>
                <w:szCs w:val="28"/>
              </w:rPr>
            </w:pPr>
            <w:r w:rsidRPr="00D73A68">
              <w:rPr>
                <w:rFonts w:ascii="Times New Roman" w:hAnsi="Times New Roman"/>
                <w:sz w:val="28"/>
                <w:szCs w:val="28"/>
              </w:rPr>
              <w:t>администрация</w:t>
            </w:r>
          </w:p>
          <w:p w:rsidR="00BC37B6" w:rsidRPr="00D73A68" w:rsidRDefault="00BC37B6" w:rsidP="00D73A68">
            <w:pPr>
              <w:spacing w:after="0" w:line="240" w:lineRule="auto"/>
              <w:rPr>
                <w:rFonts w:ascii="Times New Roman" w:hAnsi="Times New Roman"/>
                <w:sz w:val="28"/>
                <w:szCs w:val="28"/>
              </w:rPr>
            </w:pPr>
          </w:p>
        </w:tc>
      </w:tr>
      <w:tr w:rsidR="00BC37B6" w:rsidRPr="00D73A68" w:rsidTr="00D73A68">
        <w:tc>
          <w:tcPr>
            <w:tcW w:w="3190" w:type="dxa"/>
          </w:tcPr>
          <w:p w:rsidR="00BC37B6" w:rsidRPr="00D73A68" w:rsidRDefault="00BC37B6" w:rsidP="00D73A68">
            <w:pPr>
              <w:spacing w:after="0" w:line="240" w:lineRule="auto"/>
              <w:rPr>
                <w:rFonts w:ascii="Times New Roman" w:hAnsi="Times New Roman"/>
                <w:sz w:val="28"/>
                <w:szCs w:val="28"/>
              </w:rPr>
            </w:pPr>
          </w:p>
        </w:tc>
        <w:tc>
          <w:tcPr>
            <w:tcW w:w="3190" w:type="dxa"/>
          </w:tcPr>
          <w:p w:rsidR="00BC37B6" w:rsidRPr="00D73A68" w:rsidRDefault="00BC37B6" w:rsidP="009F6981">
            <w:pPr>
              <w:pStyle w:val="1"/>
              <w:rPr>
                <w:b/>
                <w:spacing w:val="60"/>
                <w:sz w:val="28"/>
                <w:szCs w:val="28"/>
              </w:rPr>
            </w:pPr>
            <w:r w:rsidRPr="00D73A68">
              <w:rPr>
                <w:b/>
                <w:spacing w:val="60"/>
                <w:sz w:val="28"/>
              </w:rPr>
              <w:t>ПОСТАНОВЛЕНИЕ</w:t>
            </w:r>
          </w:p>
        </w:tc>
        <w:tc>
          <w:tcPr>
            <w:tcW w:w="3191" w:type="dxa"/>
          </w:tcPr>
          <w:p w:rsidR="00BC37B6" w:rsidRPr="00D73A68" w:rsidRDefault="00BC37B6" w:rsidP="00D73A68">
            <w:pPr>
              <w:spacing w:after="0" w:line="240" w:lineRule="auto"/>
              <w:rPr>
                <w:rFonts w:ascii="Times New Roman" w:hAnsi="Times New Roman"/>
                <w:sz w:val="28"/>
                <w:szCs w:val="28"/>
              </w:rPr>
            </w:pPr>
          </w:p>
        </w:tc>
      </w:tr>
      <w:tr w:rsidR="00BC37B6" w:rsidRPr="00D73A68" w:rsidTr="00D73A68">
        <w:tc>
          <w:tcPr>
            <w:tcW w:w="3190" w:type="dxa"/>
          </w:tcPr>
          <w:p w:rsidR="00BC37B6" w:rsidRPr="00D73A68" w:rsidRDefault="00BC37B6" w:rsidP="00D73A68">
            <w:pPr>
              <w:spacing w:after="0" w:line="240" w:lineRule="auto"/>
              <w:rPr>
                <w:rFonts w:ascii="Times New Roman" w:hAnsi="Times New Roman"/>
                <w:sz w:val="28"/>
                <w:szCs w:val="28"/>
              </w:rPr>
            </w:pPr>
          </w:p>
        </w:tc>
        <w:tc>
          <w:tcPr>
            <w:tcW w:w="3190" w:type="dxa"/>
          </w:tcPr>
          <w:p w:rsidR="00BC37B6" w:rsidRPr="00D73A68" w:rsidRDefault="00BC37B6" w:rsidP="00D73A68">
            <w:pPr>
              <w:spacing w:after="0" w:line="240" w:lineRule="auto"/>
              <w:rPr>
                <w:rFonts w:ascii="Times New Roman" w:hAnsi="Times New Roman"/>
                <w:sz w:val="28"/>
                <w:szCs w:val="28"/>
              </w:rPr>
            </w:pPr>
          </w:p>
        </w:tc>
        <w:tc>
          <w:tcPr>
            <w:tcW w:w="3191" w:type="dxa"/>
          </w:tcPr>
          <w:p w:rsidR="00BC37B6" w:rsidRPr="00D73A68" w:rsidRDefault="00BC37B6" w:rsidP="00D73A68">
            <w:pPr>
              <w:spacing w:after="0" w:line="240" w:lineRule="auto"/>
              <w:rPr>
                <w:rFonts w:ascii="Times New Roman" w:hAnsi="Times New Roman"/>
                <w:sz w:val="28"/>
                <w:szCs w:val="28"/>
              </w:rPr>
            </w:pPr>
          </w:p>
        </w:tc>
      </w:tr>
      <w:tr w:rsidR="00BC37B6" w:rsidRPr="00D73A68" w:rsidTr="00D73A68">
        <w:tc>
          <w:tcPr>
            <w:tcW w:w="3190" w:type="dxa"/>
          </w:tcPr>
          <w:p w:rsidR="00BC37B6" w:rsidRPr="00D73A68" w:rsidRDefault="00BC37B6" w:rsidP="00D73A68">
            <w:pPr>
              <w:spacing w:after="0" w:line="240" w:lineRule="auto"/>
              <w:rPr>
                <w:rFonts w:ascii="Times New Roman" w:hAnsi="Times New Roman"/>
                <w:sz w:val="28"/>
                <w:szCs w:val="28"/>
              </w:rPr>
            </w:pPr>
          </w:p>
        </w:tc>
        <w:tc>
          <w:tcPr>
            <w:tcW w:w="3190" w:type="dxa"/>
          </w:tcPr>
          <w:p w:rsidR="00BC37B6" w:rsidRPr="00D73A68" w:rsidRDefault="00BC37B6" w:rsidP="00D73A68">
            <w:pPr>
              <w:spacing w:after="0" w:line="240" w:lineRule="auto"/>
              <w:jc w:val="center"/>
              <w:rPr>
                <w:rFonts w:ascii="Times New Roman" w:hAnsi="Times New Roman"/>
                <w:sz w:val="28"/>
                <w:szCs w:val="28"/>
              </w:rPr>
            </w:pPr>
            <w:r w:rsidRPr="00D73A68">
              <w:rPr>
                <w:rFonts w:ascii="Times New Roman" w:hAnsi="Times New Roman"/>
                <w:spacing w:val="60"/>
                <w:sz w:val="28"/>
                <w:szCs w:val="28"/>
              </w:rPr>
              <w:t>ШУÖМ</w:t>
            </w:r>
          </w:p>
        </w:tc>
        <w:tc>
          <w:tcPr>
            <w:tcW w:w="3191" w:type="dxa"/>
          </w:tcPr>
          <w:p w:rsidR="00BC37B6" w:rsidRPr="00D73A68" w:rsidRDefault="00BC37B6" w:rsidP="00D73A68">
            <w:pPr>
              <w:spacing w:after="0" w:line="240" w:lineRule="auto"/>
              <w:jc w:val="right"/>
              <w:rPr>
                <w:rFonts w:ascii="Times New Roman" w:hAnsi="Times New Roman"/>
                <w:sz w:val="28"/>
                <w:szCs w:val="28"/>
              </w:rPr>
            </w:pPr>
          </w:p>
        </w:tc>
      </w:tr>
    </w:tbl>
    <w:p w:rsidR="00BC37B6" w:rsidRPr="00E5566B" w:rsidRDefault="00BC37B6" w:rsidP="00E5566B">
      <w:pPr>
        <w:jc w:val="right"/>
        <w:rPr>
          <w:rFonts w:ascii="Times New Roman" w:hAnsi="Times New Roman"/>
          <w:sz w:val="28"/>
          <w:szCs w:val="28"/>
        </w:rPr>
      </w:pPr>
    </w:p>
    <w:tbl>
      <w:tblPr>
        <w:tblW w:w="9039" w:type="dxa"/>
        <w:tblLook w:val="00A0" w:firstRow="1" w:lastRow="0" w:firstColumn="1" w:lastColumn="0" w:noHBand="0" w:noVBand="0"/>
      </w:tblPr>
      <w:tblGrid>
        <w:gridCol w:w="533"/>
        <w:gridCol w:w="707"/>
        <w:gridCol w:w="1155"/>
        <w:gridCol w:w="776"/>
        <w:gridCol w:w="784"/>
        <w:gridCol w:w="3950"/>
        <w:gridCol w:w="1134"/>
      </w:tblGrid>
      <w:tr w:rsidR="00BC37B6" w:rsidRPr="00D73A68" w:rsidTr="00D73A68">
        <w:tc>
          <w:tcPr>
            <w:tcW w:w="533" w:type="dxa"/>
          </w:tcPr>
          <w:p w:rsidR="00BC37B6" w:rsidRPr="00D73A68" w:rsidRDefault="00BC37B6" w:rsidP="00D73A68">
            <w:pPr>
              <w:spacing w:after="0" w:line="240" w:lineRule="auto"/>
              <w:jc w:val="center"/>
              <w:rPr>
                <w:rFonts w:ascii="Times New Roman" w:hAnsi="Times New Roman"/>
                <w:sz w:val="28"/>
                <w:szCs w:val="28"/>
              </w:rPr>
            </w:pPr>
            <w:r w:rsidRPr="00D73A68">
              <w:rPr>
                <w:rFonts w:ascii="Times New Roman" w:hAnsi="Times New Roman"/>
                <w:sz w:val="28"/>
                <w:szCs w:val="28"/>
              </w:rPr>
              <w:t>от</w:t>
            </w:r>
          </w:p>
        </w:tc>
        <w:tc>
          <w:tcPr>
            <w:tcW w:w="707" w:type="dxa"/>
          </w:tcPr>
          <w:p w:rsidR="00BC37B6" w:rsidRPr="00D73A68" w:rsidRDefault="0061127A" w:rsidP="00D73A68">
            <w:pPr>
              <w:spacing w:after="0" w:line="240" w:lineRule="auto"/>
              <w:jc w:val="center"/>
              <w:rPr>
                <w:rFonts w:ascii="Times New Roman" w:hAnsi="Times New Roman"/>
                <w:sz w:val="28"/>
                <w:szCs w:val="28"/>
              </w:rPr>
            </w:pPr>
            <w:r>
              <w:rPr>
                <w:rFonts w:ascii="Times New Roman" w:hAnsi="Times New Roman"/>
                <w:sz w:val="28"/>
                <w:szCs w:val="28"/>
              </w:rPr>
              <w:t>27</w:t>
            </w:r>
          </w:p>
        </w:tc>
        <w:tc>
          <w:tcPr>
            <w:tcW w:w="1155" w:type="dxa"/>
          </w:tcPr>
          <w:p w:rsidR="00BC37B6" w:rsidRPr="00D73A68" w:rsidRDefault="0061127A" w:rsidP="00D73A68">
            <w:pPr>
              <w:spacing w:after="0" w:line="240" w:lineRule="auto"/>
              <w:jc w:val="center"/>
              <w:rPr>
                <w:rFonts w:ascii="Times New Roman" w:hAnsi="Times New Roman"/>
                <w:sz w:val="28"/>
                <w:szCs w:val="28"/>
              </w:rPr>
            </w:pPr>
            <w:r>
              <w:rPr>
                <w:rFonts w:ascii="Times New Roman" w:hAnsi="Times New Roman"/>
                <w:sz w:val="28"/>
                <w:szCs w:val="28"/>
              </w:rPr>
              <w:t>октября</w:t>
            </w:r>
          </w:p>
        </w:tc>
        <w:tc>
          <w:tcPr>
            <w:tcW w:w="776" w:type="dxa"/>
          </w:tcPr>
          <w:p w:rsidR="00BC37B6" w:rsidRPr="00D73A68" w:rsidRDefault="00BC37B6" w:rsidP="00D73A68">
            <w:pPr>
              <w:spacing w:after="0" w:line="240" w:lineRule="auto"/>
              <w:jc w:val="center"/>
              <w:rPr>
                <w:rFonts w:ascii="Times New Roman" w:hAnsi="Times New Roman"/>
                <w:sz w:val="28"/>
                <w:szCs w:val="28"/>
              </w:rPr>
            </w:pPr>
            <w:r>
              <w:rPr>
                <w:rFonts w:ascii="Times New Roman" w:hAnsi="Times New Roman"/>
                <w:sz w:val="28"/>
                <w:szCs w:val="28"/>
              </w:rPr>
              <w:t>2015</w:t>
            </w:r>
          </w:p>
        </w:tc>
        <w:tc>
          <w:tcPr>
            <w:tcW w:w="784" w:type="dxa"/>
          </w:tcPr>
          <w:p w:rsidR="00BC37B6" w:rsidRPr="00D73A68" w:rsidRDefault="00BC37B6" w:rsidP="00D73A68">
            <w:pPr>
              <w:spacing w:after="0" w:line="240" w:lineRule="auto"/>
              <w:jc w:val="center"/>
              <w:rPr>
                <w:rFonts w:ascii="Times New Roman" w:hAnsi="Times New Roman"/>
                <w:sz w:val="28"/>
                <w:szCs w:val="28"/>
              </w:rPr>
            </w:pPr>
            <w:r w:rsidRPr="00D73A68">
              <w:rPr>
                <w:rFonts w:ascii="Times New Roman" w:hAnsi="Times New Roman"/>
                <w:sz w:val="28"/>
                <w:szCs w:val="28"/>
              </w:rPr>
              <w:t>года</w:t>
            </w:r>
          </w:p>
        </w:tc>
        <w:tc>
          <w:tcPr>
            <w:tcW w:w="3950" w:type="dxa"/>
          </w:tcPr>
          <w:p w:rsidR="00BC37B6" w:rsidRPr="00D73A68" w:rsidRDefault="00BC37B6" w:rsidP="00D73A68">
            <w:pPr>
              <w:spacing w:after="0" w:line="240" w:lineRule="auto"/>
              <w:jc w:val="right"/>
              <w:rPr>
                <w:rFonts w:ascii="Times New Roman" w:hAnsi="Times New Roman"/>
                <w:sz w:val="28"/>
                <w:szCs w:val="28"/>
              </w:rPr>
            </w:pPr>
            <w:r w:rsidRPr="00D73A68">
              <w:rPr>
                <w:rFonts w:ascii="Times New Roman" w:hAnsi="Times New Roman"/>
                <w:sz w:val="28"/>
                <w:szCs w:val="28"/>
              </w:rPr>
              <w:t xml:space="preserve">          №</w:t>
            </w:r>
          </w:p>
        </w:tc>
        <w:tc>
          <w:tcPr>
            <w:tcW w:w="1134" w:type="dxa"/>
          </w:tcPr>
          <w:p w:rsidR="00BC37B6" w:rsidRPr="00D73A68" w:rsidRDefault="00FC2763" w:rsidP="00D73A68">
            <w:pPr>
              <w:spacing w:after="0" w:line="240" w:lineRule="auto"/>
              <w:jc w:val="center"/>
              <w:rPr>
                <w:rFonts w:ascii="Times New Roman" w:hAnsi="Times New Roman"/>
                <w:sz w:val="28"/>
                <w:szCs w:val="28"/>
              </w:rPr>
            </w:pPr>
            <w:r>
              <w:rPr>
                <w:rFonts w:ascii="Times New Roman" w:hAnsi="Times New Roman"/>
                <w:sz w:val="28"/>
                <w:szCs w:val="28"/>
              </w:rPr>
              <w:t>54</w:t>
            </w:r>
          </w:p>
        </w:tc>
      </w:tr>
    </w:tbl>
    <w:p w:rsidR="00BC37B6" w:rsidRDefault="00BC37B6" w:rsidP="009F6981">
      <w:pPr>
        <w:rPr>
          <w:rFonts w:ascii="Times New Roman" w:hAnsi="Times New Roman"/>
          <w:sz w:val="28"/>
          <w:szCs w:val="28"/>
          <w:vertAlign w:val="superscript"/>
        </w:rPr>
      </w:pPr>
      <w:r w:rsidRPr="009F6981">
        <w:rPr>
          <w:rFonts w:ascii="Times New Roman" w:hAnsi="Times New Roman"/>
          <w:sz w:val="28"/>
          <w:szCs w:val="28"/>
          <w:vertAlign w:val="superscript"/>
        </w:rPr>
        <w:t xml:space="preserve">с. Трусово </w:t>
      </w:r>
      <w:proofErr w:type="spellStart"/>
      <w:r w:rsidRPr="009F6981">
        <w:rPr>
          <w:rFonts w:ascii="Times New Roman" w:hAnsi="Times New Roman"/>
          <w:sz w:val="28"/>
          <w:szCs w:val="28"/>
          <w:vertAlign w:val="superscript"/>
        </w:rPr>
        <w:t>Усть</w:t>
      </w:r>
      <w:proofErr w:type="spellEnd"/>
      <w:r w:rsidRPr="009F6981">
        <w:rPr>
          <w:rFonts w:ascii="Times New Roman" w:hAnsi="Times New Roman"/>
          <w:sz w:val="28"/>
          <w:szCs w:val="28"/>
          <w:vertAlign w:val="superscript"/>
        </w:rPr>
        <w:t xml:space="preserve"> – </w:t>
      </w:r>
      <w:proofErr w:type="spellStart"/>
      <w:r w:rsidRPr="009F6981">
        <w:rPr>
          <w:rFonts w:ascii="Times New Roman" w:hAnsi="Times New Roman"/>
          <w:sz w:val="28"/>
          <w:szCs w:val="28"/>
          <w:vertAlign w:val="superscript"/>
        </w:rPr>
        <w:t>Цилемский</w:t>
      </w:r>
      <w:proofErr w:type="spellEnd"/>
      <w:r w:rsidRPr="009F6981">
        <w:rPr>
          <w:rFonts w:ascii="Times New Roman" w:hAnsi="Times New Roman"/>
          <w:sz w:val="28"/>
          <w:szCs w:val="28"/>
          <w:vertAlign w:val="superscript"/>
        </w:rPr>
        <w:t xml:space="preserve"> р-н Республики Коми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tblGrid>
      <w:tr w:rsidR="00BC37B6" w:rsidRPr="00D73A68" w:rsidTr="00D73A68">
        <w:tc>
          <w:tcPr>
            <w:tcW w:w="4077" w:type="dxa"/>
            <w:tcBorders>
              <w:top w:val="nil"/>
              <w:left w:val="nil"/>
              <w:bottom w:val="nil"/>
              <w:right w:val="nil"/>
            </w:tcBorders>
          </w:tcPr>
          <w:p w:rsidR="00BC37B6" w:rsidRPr="00D73A68" w:rsidRDefault="00BC37B6" w:rsidP="00D73A68">
            <w:pPr>
              <w:spacing w:after="0" w:line="240" w:lineRule="auto"/>
              <w:jc w:val="both"/>
              <w:rPr>
                <w:rFonts w:ascii="Times New Roman" w:hAnsi="Times New Roman"/>
                <w:sz w:val="28"/>
                <w:szCs w:val="28"/>
              </w:rPr>
            </w:pPr>
            <w:r w:rsidRPr="00D73A68">
              <w:rPr>
                <w:rFonts w:ascii="Times New Roman" w:hAnsi="Times New Roman"/>
                <w:sz w:val="28"/>
                <w:szCs w:val="28"/>
              </w:rPr>
              <w:t>Об утверждении прогноза социально-экономического развития сельс</w:t>
            </w:r>
            <w:r>
              <w:rPr>
                <w:rFonts w:ascii="Times New Roman" w:hAnsi="Times New Roman"/>
                <w:sz w:val="28"/>
                <w:szCs w:val="28"/>
              </w:rPr>
              <w:t>кого поселения «Трусово» на 2016 год и плановый период 2017-2018</w:t>
            </w:r>
            <w:r w:rsidRPr="00D73A68">
              <w:rPr>
                <w:rFonts w:ascii="Times New Roman" w:hAnsi="Times New Roman"/>
                <w:sz w:val="28"/>
                <w:szCs w:val="28"/>
              </w:rPr>
              <w:t>гг</w:t>
            </w:r>
          </w:p>
        </w:tc>
      </w:tr>
    </w:tbl>
    <w:p w:rsidR="00BC37B6" w:rsidRPr="00147FA8" w:rsidRDefault="00BC37B6" w:rsidP="009F6981">
      <w:pPr>
        <w:rPr>
          <w:rFonts w:ascii="Times New Roman" w:hAnsi="Times New Roman"/>
          <w:sz w:val="28"/>
          <w:szCs w:val="28"/>
          <w:vertAlign w:val="superscript"/>
        </w:rPr>
      </w:pPr>
    </w:p>
    <w:p w:rsidR="00BC37B6" w:rsidRPr="00802374" w:rsidRDefault="0061127A" w:rsidP="0061127A">
      <w:pPr>
        <w:pStyle w:val="a6"/>
        <w:ind w:firstLine="708"/>
        <w:jc w:val="both"/>
        <w:rPr>
          <w:sz w:val="28"/>
          <w:szCs w:val="28"/>
        </w:rPr>
      </w:pPr>
      <w:r>
        <w:rPr>
          <w:sz w:val="28"/>
          <w:szCs w:val="28"/>
        </w:rPr>
        <w:t xml:space="preserve"> В соответствии со </w:t>
      </w:r>
      <w:r>
        <w:rPr>
          <w:color w:val="000000"/>
          <w:sz w:val="28"/>
          <w:szCs w:val="28"/>
        </w:rPr>
        <w:t>статьёй</w:t>
      </w:r>
      <w:r w:rsidRPr="00802374">
        <w:rPr>
          <w:color w:val="000000"/>
          <w:sz w:val="28"/>
          <w:szCs w:val="28"/>
        </w:rPr>
        <w:t xml:space="preserve"> 173</w:t>
      </w:r>
      <w:r w:rsidR="00BC37B6" w:rsidRPr="00802374">
        <w:rPr>
          <w:color w:val="000000"/>
          <w:sz w:val="28"/>
          <w:szCs w:val="28"/>
        </w:rPr>
        <w:t xml:space="preserve"> Бюджетного кодекса Российской Федерации</w:t>
      </w:r>
      <w:r>
        <w:rPr>
          <w:color w:val="000000"/>
          <w:sz w:val="28"/>
          <w:szCs w:val="28"/>
        </w:rPr>
        <w:t xml:space="preserve">, </w:t>
      </w:r>
      <w:r w:rsidRPr="00CF453F">
        <w:rPr>
          <w:sz w:val="28"/>
          <w:szCs w:val="28"/>
        </w:rPr>
        <w:t>п.6 ст. 17 Закона РФ от 06.10.2003 № 131-ФЗ «Об общих принципах организации органов местного самоуправления в Российской Федерации», Уставом сельского поселения «Трусово»</w:t>
      </w:r>
    </w:p>
    <w:p w:rsidR="00BC37B6" w:rsidRPr="00147FA8" w:rsidRDefault="00BC37B6" w:rsidP="00147FA8">
      <w:pPr>
        <w:jc w:val="both"/>
        <w:rPr>
          <w:rFonts w:ascii="Times New Roman" w:hAnsi="Times New Roman"/>
          <w:sz w:val="28"/>
          <w:szCs w:val="28"/>
        </w:rPr>
      </w:pPr>
    </w:p>
    <w:p w:rsidR="00BC37B6" w:rsidRPr="00147FA8" w:rsidRDefault="0061127A" w:rsidP="0061127A">
      <w:pPr>
        <w:ind w:right="-568"/>
        <w:jc w:val="center"/>
        <w:rPr>
          <w:rFonts w:ascii="Times New Roman" w:hAnsi="Times New Roman"/>
          <w:sz w:val="28"/>
          <w:szCs w:val="28"/>
        </w:rPr>
      </w:pPr>
      <w:r>
        <w:rPr>
          <w:rFonts w:ascii="Times New Roman" w:hAnsi="Times New Roman"/>
          <w:sz w:val="28"/>
        </w:rPr>
        <w:t>Администрация сельского поселения «Трусово» постановляет</w:t>
      </w:r>
      <w:r w:rsidR="00BC37B6" w:rsidRPr="00147FA8">
        <w:rPr>
          <w:rFonts w:ascii="Times New Roman" w:hAnsi="Times New Roman"/>
          <w:sz w:val="28"/>
        </w:rPr>
        <w:t>:</w:t>
      </w:r>
    </w:p>
    <w:p w:rsidR="00BC37B6" w:rsidRDefault="00BC37B6" w:rsidP="0061127A">
      <w:pPr>
        <w:pStyle w:val="a6"/>
        <w:ind w:firstLine="708"/>
        <w:jc w:val="both"/>
        <w:rPr>
          <w:sz w:val="28"/>
          <w:szCs w:val="28"/>
        </w:rPr>
      </w:pPr>
      <w:r w:rsidRPr="0061127A">
        <w:rPr>
          <w:sz w:val="28"/>
          <w:szCs w:val="28"/>
        </w:rPr>
        <w:t>1. Утвердить Прогноз социально-экономического развития сельского поселения «Трусово» на 2016</w:t>
      </w:r>
      <w:r w:rsidR="004F2789" w:rsidRPr="0061127A">
        <w:rPr>
          <w:sz w:val="28"/>
          <w:szCs w:val="28"/>
        </w:rPr>
        <w:t xml:space="preserve"> </w:t>
      </w:r>
      <w:r w:rsidRPr="0061127A">
        <w:rPr>
          <w:sz w:val="28"/>
          <w:szCs w:val="28"/>
        </w:rPr>
        <w:t>год и плановый период 2017-2018</w:t>
      </w:r>
      <w:r w:rsidR="004F2789" w:rsidRPr="0061127A">
        <w:rPr>
          <w:sz w:val="28"/>
          <w:szCs w:val="28"/>
        </w:rPr>
        <w:t xml:space="preserve"> </w:t>
      </w:r>
      <w:r w:rsidRPr="0061127A">
        <w:rPr>
          <w:sz w:val="28"/>
          <w:szCs w:val="28"/>
        </w:rPr>
        <w:t>гг</w:t>
      </w:r>
      <w:r w:rsidR="0061127A" w:rsidRPr="0061127A">
        <w:rPr>
          <w:sz w:val="28"/>
          <w:szCs w:val="28"/>
        </w:rPr>
        <w:t>.</w:t>
      </w:r>
      <w:r w:rsidRPr="0061127A">
        <w:rPr>
          <w:sz w:val="28"/>
          <w:szCs w:val="28"/>
        </w:rPr>
        <w:t xml:space="preserve"> согласно приложению к настоящему постановлению.</w:t>
      </w:r>
    </w:p>
    <w:p w:rsidR="00723D00" w:rsidRPr="0061127A" w:rsidRDefault="00723D00" w:rsidP="0061127A">
      <w:pPr>
        <w:pStyle w:val="a6"/>
        <w:ind w:firstLine="708"/>
        <w:jc w:val="both"/>
        <w:rPr>
          <w:sz w:val="28"/>
          <w:szCs w:val="28"/>
        </w:rPr>
      </w:pPr>
      <w:r>
        <w:rPr>
          <w:sz w:val="28"/>
          <w:szCs w:val="28"/>
        </w:rPr>
        <w:t xml:space="preserve">2. Считать утратившим силу постановление администрации сельского поселения «Трусово» от 11.08.2015года № 38 «Об </w:t>
      </w:r>
      <w:r w:rsidR="008048C9" w:rsidRPr="00D73A68">
        <w:rPr>
          <w:sz w:val="28"/>
          <w:szCs w:val="28"/>
        </w:rPr>
        <w:t>утверждении прогноза социально-экономического развития сельс</w:t>
      </w:r>
      <w:r w:rsidR="008048C9">
        <w:rPr>
          <w:sz w:val="28"/>
          <w:szCs w:val="28"/>
        </w:rPr>
        <w:t>кого поселения «Трусово» на 2016 год и плановый период 2017-2018</w:t>
      </w:r>
      <w:r w:rsidR="008048C9" w:rsidRPr="00D73A68">
        <w:rPr>
          <w:sz w:val="28"/>
          <w:szCs w:val="28"/>
        </w:rPr>
        <w:t>гг</w:t>
      </w:r>
      <w:r w:rsidR="008048C9">
        <w:rPr>
          <w:sz w:val="28"/>
          <w:szCs w:val="28"/>
        </w:rPr>
        <w:t>».</w:t>
      </w:r>
    </w:p>
    <w:p w:rsidR="00BC37B6" w:rsidRPr="0061127A" w:rsidRDefault="00BC37B6" w:rsidP="0061127A">
      <w:pPr>
        <w:pStyle w:val="a6"/>
        <w:ind w:firstLine="708"/>
        <w:jc w:val="both"/>
        <w:rPr>
          <w:sz w:val="28"/>
          <w:szCs w:val="28"/>
        </w:rPr>
      </w:pPr>
      <w:r w:rsidRPr="0061127A">
        <w:rPr>
          <w:sz w:val="28"/>
          <w:szCs w:val="28"/>
        </w:rPr>
        <w:t xml:space="preserve">2.   Постановление </w:t>
      </w:r>
      <w:r w:rsidR="0061127A" w:rsidRPr="0061127A">
        <w:rPr>
          <w:sz w:val="28"/>
          <w:szCs w:val="28"/>
        </w:rPr>
        <w:t>вступает в силу со дня принятия и подлежит обнародованию.</w:t>
      </w:r>
    </w:p>
    <w:p w:rsidR="00BC37B6" w:rsidRPr="00147FA8" w:rsidRDefault="00BC37B6" w:rsidP="009F6981">
      <w:pPr>
        <w:pStyle w:val="a6"/>
        <w:rPr>
          <w:sz w:val="28"/>
          <w:szCs w:val="28"/>
        </w:rPr>
      </w:pPr>
    </w:p>
    <w:p w:rsidR="00BC37B6" w:rsidRDefault="00BC37B6" w:rsidP="009F6981">
      <w:pPr>
        <w:pStyle w:val="a6"/>
        <w:rPr>
          <w:sz w:val="28"/>
          <w:szCs w:val="28"/>
        </w:rPr>
      </w:pPr>
    </w:p>
    <w:p w:rsidR="0061127A" w:rsidRDefault="0061127A" w:rsidP="009F6981">
      <w:pPr>
        <w:pStyle w:val="a6"/>
        <w:rPr>
          <w:sz w:val="28"/>
          <w:szCs w:val="28"/>
        </w:rPr>
      </w:pPr>
    </w:p>
    <w:tbl>
      <w:tblPr>
        <w:tblW w:w="0" w:type="auto"/>
        <w:tblLook w:val="00A0" w:firstRow="1" w:lastRow="0" w:firstColumn="1" w:lastColumn="0" w:noHBand="0" w:noVBand="0"/>
      </w:tblPr>
      <w:tblGrid>
        <w:gridCol w:w="5070"/>
        <w:gridCol w:w="2104"/>
        <w:gridCol w:w="1887"/>
      </w:tblGrid>
      <w:tr w:rsidR="00BC37B6" w:rsidRPr="00D73A68" w:rsidTr="00D73A68">
        <w:tc>
          <w:tcPr>
            <w:tcW w:w="5070" w:type="dxa"/>
          </w:tcPr>
          <w:p w:rsidR="00BC37B6" w:rsidRPr="00D73A68" w:rsidRDefault="00BC37B6" w:rsidP="00555B93">
            <w:pPr>
              <w:pStyle w:val="a6"/>
              <w:rPr>
                <w:sz w:val="28"/>
                <w:szCs w:val="28"/>
              </w:rPr>
            </w:pPr>
            <w:r w:rsidRPr="00D73A68">
              <w:rPr>
                <w:sz w:val="28"/>
                <w:szCs w:val="28"/>
              </w:rPr>
              <w:t xml:space="preserve">Глава сельского </w:t>
            </w:r>
            <w:r w:rsidR="008048C9" w:rsidRPr="00D73A68">
              <w:rPr>
                <w:sz w:val="28"/>
                <w:szCs w:val="28"/>
              </w:rPr>
              <w:t>поселения «</w:t>
            </w:r>
            <w:r w:rsidRPr="00D73A68">
              <w:rPr>
                <w:sz w:val="28"/>
                <w:szCs w:val="28"/>
              </w:rPr>
              <w:t>Трусово»</w:t>
            </w:r>
          </w:p>
        </w:tc>
        <w:tc>
          <w:tcPr>
            <w:tcW w:w="2104" w:type="dxa"/>
          </w:tcPr>
          <w:p w:rsidR="00BC37B6" w:rsidRPr="00D73A68" w:rsidRDefault="00BC37B6" w:rsidP="009F6981">
            <w:pPr>
              <w:pStyle w:val="a6"/>
              <w:rPr>
                <w:sz w:val="28"/>
                <w:szCs w:val="28"/>
              </w:rPr>
            </w:pPr>
          </w:p>
        </w:tc>
        <w:tc>
          <w:tcPr>
            <w:tcW w:w="1887" w:type="dxa"/>
          </w:tcPr>
          <w:p w:rsidR="00BC37B6" w:rsidRPr="00D73A68" w:rsidRDefault="00BC37B6" w:rsidP="00D73A68">
            <w:pPr>
              <w:pStyle w:val="a6"/>
              <w:jc w:val="right"/>
              <w:rPr>
                <w:sz w:val="28"/>
                <w:szCs w:val="28"/>
              </w:rPr>
            </w:pPr>
            <w:proofErr w:type="spellStart"/>
            <w:r w:rsidRPr="00D73A68">
              <w:rPr>
                <w:sz w:val="28"/>
                <w:szCs w:val="28"/>
              </w:rPr>
              <w:t>Е.М.Дуркина</w:t>
            </w:r>
            <w:proofErr w:type="spellEnd"/>
          </w:p>
        </w:tc>
      </w:tr>
    </w:tbl>
    <w:p w:rsidR="00BC37B6" w:rsidRDefault="00BC37B6" w:rsidP="00E5566B">
      <w:pPr>
        <w:pStyle w:val="a6"/>
        <w:jc w:val="both"/>
      </w:pPr>
    </w:p>
    <w:p w:rsidR="00BC37B6" w:rsidRDefault="00BC37B6" w:rsidP="00E5566B">
      <w:pPr>
        <w:pStyle w:val="a6"/>
        <w:jc w:val="both"/>
      </w:pPr>
    </w:p>
    <w:p w:rsidR="00BC37B6" w:rsidRDefault="00BC37B6" w:rsidP="00E5566B">
      <w:pPr>
        <w:pStyle w:val="a6"/>
        <w:jc w:val="both"/>
        <w:rPr>
          <w:sz w:val="28"/>
          <w:szCs w:val="28"/>
        </w:rPr>
      </w:pPr>
    </w:p>
    <w:p w:rsidR="00BC37B6" w:rsidRDefault="00BC37B6" w:rsidP="00E5566B">
      <w:pPr>
        <w:pStyle w:val="a6"/>
        <w:jc w:val="both"/>
        <w:rPr>
          <w:sz w:val="28"/>
          <w:szCs w:val="28"/>
        </w:rPr>
      </w:pPr>
    </w:p>
    <w:p w:rsidR="00BC37B6" w:rsidRPr="007C3F70" w:rsidRDefault="00BC37B6" w:rsidP="00E5566B">
      <w:pPr>
        <w:pStyle w:val="a6"/>
        <w:jc w:val="both"/>
        <w:rPr>
          <w:sz w:val="28"/>
          <w:szCs w:val="28"/>
        </w:rPr>
      </w:pPr>
    </w:p>
    <w:p w:rsidR="00BC37B6" w:rsidRDefault="00BC37B6" w:rsidP="00555B93">
      <w:pPr>
        <w:pStyle w:val="a6"/>
        <w:jc w:val="right"/>
        <w:rPr>
          <w:sz w:val="28"/>
          <w:szCs w:val="28"/>
        </w:rPr>
      </w:pPr>
    </w:p>
    <w:p w:rsidR="00BC37B6" w:rsidRPr="00802374" w:rsidRDefault="00BC37B6" w:rsidP="00802374">
      <w:pPr>
        <w:pStyle w:val="a6"/>
        <w:jc w:val="right"/>
        <w:rPr>
          <w:sz w:val="28"/>
          <w:szCs w:val="28"/>
        </w:rPr>
      </w:pPr>
      <w:r w:rsidRPr="00802374">
        <w:rPr>
          <w:sz w:val="28"/>
          <w:szCs w:val="28"/>
        </w:rPr>
        <w:t xml:space="preserve">приложение к </w:t>
      </w:r>
    </w:p>
    <w:p w:rsidR="00BC37B6" w:rsidRPr="00802374" w:rsidRDefault="00BC37B6" w:rsidP="00802374">
      <w:pPr>
        <w:pStyle w:val="a6"/>
        <w:jc w:val="right"/>
        <w:rPr>
          <w:sz w:val="28"/>
          <w:szCs w:val="28"/>
        </w:rPr>
      </w:pPr>
      <w:r w:rsidRPr="00802374">
        <w:rPr>
          <w:sz w:val="28"/>
          <w:szCs w:val="28"/>
        </w:rPr>
        <w:t xml:space="preserve">постановлению администрации </w:t>
      </w:r>
    </w:p>
    <w:p w:rsidR="00BC37B6" w:rsidRPr="00802374" w:rsidRDefault="00BC37B6" w:rsidP="00802374">
      <w:pPr>
        <w:pStyle w:val="a6"/>
        <w:jc w:val="right"/>
        <w:rPr>
          <w:sz w:val="28"/>
          <w:szCs w:val="28"/>
        </w:rPr>
      </w:pPr>
      <w:r w:rsidRPr="00802374">
        <w:rPr>
          <w:sz w:val="28"/>
          <w:szCs w:val="28"/>
        </w:rPr>
        <w:t>сельского поселения «Трусово»</w:t>
      </w:r>
    </w:p>
    <w:p w:rsidR="0061127A" w:rsidRDefault="0061127A" w:rsidP="007610BC">
      <w:pPr>
        <w:pStyle w:val="a6"/>
        <w:ind w:firstLine="142"/>
        <w:jc w:val="right"/>
        <w:rPr>
          <w:sz w:val="28"/>
          <w:szCs w:val="28"/>
        </w:rPr>
      </w:pPr>
      <w:r>
        <w:rPr>
          <w:sz w:val="28"/>
          <w:szCs w:val="28"/>
        </w:rPr>
        <w:t xml:space="preserve">от 27 октября 2015года № </w:t>
      </w:r>
      <w:r w:rsidR="00FC2763">
        <w:rPr>
          <w:sz w:val="28"/>
          <w:szCs w:val="28"/>
        </w:rPr>
        <w:t>54</w:t>
      </w:r>
    </w:p>
    <w:p w:rsidR="0061127A" w:rsidRDefault="0061127A" w:rsidP="0061127A">
      <w:pPr>
        <w:pStyle w:val="a6"/>
        <w:jc w:val="center"/>
        <w:rPr>
          <w:sz w:val="28"/>
          <w:szCs w:val="28"/>
        </w:rPr>
      </w:pPr>
    </w:p>
    <w:p w:rsidR="0061127A" w:rsidRPr="00CF453F" w:rsidRDefault="0061127A" w:rsidP="0061127A">
      <w:pPr>
        <w:pStyle w:val="a6"/>
        <w:jc w:val="center"/>
        <w:rPr>
          <w:sz w:val="28"/>
          <w:szCs w:val="28"/>
        </w:rPr>
      </w:pPr>
      <w:r w:rsidRPr="00CF453F">
        <w:rPr>
          <w:sz w:val="28"/>
          <w:szCs w:val="28"/>
        </w:rPr>
        <w:t>Прогноз социально-экономического развития</w:t>
      </w:r>
    </w:p>
    <w:p w:rsidR="00FC2763" w:rsidRDefault="0061127A" w:rsidP="0061127A">
      <w:pPr>
        <w:pStyle w:val="a6"/>
        <w:jc w:val="center"/>
        <w:rPr>
          <w:sz w:val="28"/>
          <w:szCs w:val="28"/>
        </w:rPr>
      </w:pPr>
      <w:r w:rsidRPr="00CF453F">
        <w:rPr>
          <w:sz w:val="28"/>
          <w:szCs w:val="28"/>
        </w:rPr>
        <w:t>сельского поселения «Трусово» на 2016</w:t>
      </w:r>
      <w:r w:rsidR="00FC2763">
        <w:rPr>
          <w:sz w:val="28"/>
          <w:szCs w:val="28"/>
        </w:rPr>
        <w:t xml:space="preserve">год </w:t>
      </w:r>
    </w:p>
    <w:p w:rsidR="0061127A" w:rsidRDefault="00FC2763" w:rsidP="0061127A">
      <w:pPr>
        <w:pStyle w:val="a6"/>
        <w:jc w:val="center"/>
        <w:rPr>
          <w:sz w:val="28"/>
          <w:szCs w:val="28"/>
        </w:rPr>
      </w:pPr>
      <w:r>
        <w:rPr>
          <w:sz w:val="28"/>
          <w:szCs w:val="28"/>
        </w:rPr>
        <w:t>и плановый период 2017</w:t>
      </w:r>
      <w:r w:rsidR="0061127A" w:rsidRPr="00CF453F">
        <w:rPr>
          <w:sz w:val="28"/>
          <w:szCs w:val="28"/>
        </w:rPr>
        <w:t>-2018</w:t>
      </w:r>
      <w:r w:rsidR="0061127A">
        <w:rPr>
          <w:sz w:val="28"/>
          <w:szCs w:val="28"/>
        </w:rPr>
        <w:t>г</w:t>
      </w:r>
      <w:r w:rsidR="0061127A" w:rsidRPr="00CF453F">
        <w:rPr>
          <w:sz w:val="28"/>
          <w:szCs w:val="28"/>
        </w:rPr>
        <w:t>г.</w:t>
      </w:r>
    </w:p>
    <w:p w:rsidR="0061127A" w:rsidRPr="00CF453F" w:rsidRDefault="0061127A" w:rsidP="0061127A">
      <w:pPr>
        <w:pStyle w:val="a6"/>
        <w:jc w:val="center"/>
        <w:rPr>
          <w:sz w:val="28"/>
          <w:szCs w:val="28"/>
        </w:rPr>
      </w:pPr>
    </w:p>
    <w:p w:rsidR="0061127A" w:rsidRPr="00CF453F" w:rsidRDefault="0061127A" w:rsidP="0061127A">
      <w:pPr>
        <w:pStyle w:val="a6"/>
        <w:jc w:val="both"/>
        <w:rPr>
          <w:sz w:val="28"/>
          <w:szCs w:val="28"/>
        </w:rPr>
      </w:pPr>
      <w:r w:rsidRPr="00CF453F">
        <w:rPr>
          <w:sz w:val="28"/>
          <w:szCs w:val="28"/>
        </w:rPr>
        <w:t xml:space="preserve"> </w:t>
      </w:r>
      <w:r w:rsidRPr="00CF453F">
        <w:rPr>
          <w:sz w:val="28"/>
          <w:szCs w:val="28"/>
        </w:rPr>
        <w:tab/>
        <w:t xml:space="preserve">Прогноз социально-экономического развития сельского поселения «Трусово» составлен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Уставом сельского поселения «Трусово» с учетом задач, поставленных Президентом России в Бюджетном послании Федеральному Собранию Российской Федерации и требованиями налоговой политики. </w:t>
      </w:r>
    </w:p>
    <w:p w:rsidR="0061127A" w:rsidRPr="00CF453F" w:rsidRDefault="0061127A" w:rsidP="0061127A">
      <w:pPr>
        <w:pStyle w:val="a6"/>
        <w:ind w:firstLine="708"/>
        <w:jc w:val="both"/>
        <w:rPr>
          <w:sz w:val="28"/>
          <w:szCs w:val="28"/>
        </w:rPr>
      </w:pPr>
      <w:r w:rsidRPr="00CF453F">
        <w:rPr>
          <w:sz w:val="28"/>
          <w:szCs w:val="28"/>
        </w:rPr>
        <w:t>Прогноз социально-экономического развития сельского поселения «Трусово» на</w:t>
      </w:r>
      <w:r w:rsidR="00FC2763">
        <w:rPr>
          <w:sz w:val="28"/>
          <w:szCs w:val="28"/>
        </w:rPr>
        <w:t xml:space="preserve"> 2016год и плановый период 2017</w:t>
      </w:r>
      <w:r w:rsidRPr="00CF453F">
        <w:rPr>
          <w:sz w:val="28"/>
          <w:szCs w:val="28"/>
        </w:rPr>
        <w:t xml:space="preserve">-2018гг. является основным инструментом для обоснования целей и приоритетов развития поселения, социальной и жилищно-коммунальной инфраструктуры, реализация которых позволит обеспечить устойчивый рост экономики поселения, повышение социального благополучия его жителей. </w:t>
      </w:r>
    </w:p>
    <w:p w:rsidR="0061127A" w:rsidRPr="00CF453F" w:rsidRDefault="0061127A" w:rsidP="0061127A">
      <w:pPr>
        <w:pStyle w:val="a6"/>
        <w:jc w:val="both"/>
        <w:rPr>
          <w:sz w:val="28"/>
          <w:szCs w:val="28"/>
        </w:rPr>
      </w:pPr>
    </w:p>
    <w:p w:rsidR="0061127A" w:rsidRDefault="0061127A" w:rsidP="0061127A">
      <w:pPr>
        <w:pStyle w:val="a6"/>
        <w:jc w:val="center"/>
        <w:rPr>
          <w:sz w:val="28"/>
          <w:szCs w:val="28"/>
        </w:rPr>
      </w:pPr>
      <w:r w:rsidRPr="00A52D3C">
        <w:rPr>
          <w:sz w:val="28"/>
          <w:szCs w:val="28"/>
        </w:rPr>
        <w:t>Характеристика</w:t>
      </w:r>
      <w:r>
        <w:rPr>
          <w:sz w:val="28"/>
          <w:szCs w:val="28"/>
        </w:rPr>
        <w:t xml:space="preserve"> поселения</w:t>
      </w:r>
    </w:p>
    <w:p w:rsidR="0061127A" w:rsidRPr="00A52D3C" w:rsidRDefault="0061127A" w:rsidP="0061127A">
      <w:pPr>
        <w:pStyle w:val="a6"/>
        <w:jc w:val="center"/>
        <w:rPr>
          <w:sz w:val="28"/>
          <w:szCs w:val="28"/>
        </w:rPr>
      </w:pPr>
    </w:p>
    <w:p w:rsidR="0061127A" w:rsidRPr="00A52D3C" w:rsidRDefault="0061127A" w:rsidP="0061127A">
      <w:pPr>
        <w:pStyle w:val="a6"/>
        <w:jc w:val="both"/>
        <w:rPr>
          <w:sz w:val="28"/>
          <w:szCs w:val="28"/>
        </w:rPr>
      </w:pPr>
      <w:r>
        <w:t xml:space="preserve"> </w:t>
      </w:r>
      <w:r>
        <w:tab/>
      </w:r>
      <w:r w:rsidRPr="00A52D3C">
        <w:rPr>
          <w:sz w:val="28"/>
          <w:szCs w:val="28"/>
        </w:rPr>
        <w:t>Сельское поселение «Трусово» – включает в себя 5 населенных пунктов: с.</w:t>
      </w:r>
      <w:r w:rsidR="002F1759">
        <w:rPr>
          <w:sz w:val="28"/>
          <w:szCs w:val="28"/>
        </w:rPr>
        <w:t xml:space="preserve"> </w:t>
      </w:r>
      <w:r w:rsidRPr="00A52D3C">
        <w:rPr>
          <w:sz w:val="28"/>
          <w:szCs w:val="28"/>
        </w:rPr>
        <w:t>Трусово, д.Филиппово, д.</w:t>
      </w:r>
      <w:r w:rsidR="002F1759">
        <w:rPr>
          <w:sz w:val="28"/>
          <w:szCs w:val="28"/>
        </w:rPr>
        <w:t xml:space="preserve"> </w:t>
      </w:r>
      <w:r w:rsidRPr="00A52D3C">
        <w:rPr>
          <w:sz w:val="28"/>
          <w:szCs w:val="28"/>
        </w:rPr>
        <w:t>Мыла, д.</w:t>
      </w:r>
      <w:r w:rsidR="002F1759">
        <w:rPr>
          <w:sz w:val="28"/>
          <w:szCs w:val="28"/>
        </w:rPr>
        <w:t xml:space="preserve"> </w:t>
      </w:r>
      <w:r w:rsidRPr="00A52D3C">
        <w:rPr>
          <w:sz w:val="28"/>
          <w:szCs w:val="28"/>
        </w:rPr>
        <w:t>Нонбург, д.</w:t>
      </w:r>
      <w:r w:rsidR="002F1759">
        <w:rPr>
          <w:sz w:val="28"/>
          <w:szCs w:val="28"/>
        </w:rPr>
        <w:t xml:space="preserve"> </w:t>
      </w:r>
      <w:proofErr w:type="spellStart"/>
      <w:r w:rsidRPr="00A52D3C">
        <w:rPr>
          <w:sz w:val="28"/>
          <w:szCs w:val="28"/>
        </w:rPr>
        <w:t>Рочево</w:t>
      </w:r>
      <w:proofErr w:type="spellEnd"/>
      <w:r w:rsidRPr="00A52D3C">
        <w:rPr>
          <w:sz w:val="28"/>
          <w:szCs w:val="28"/>
        </w:rPr>
        <w:t>.</w:t>
      </w:r>
    </w:p>
    <w:p w:rsidR="0061127A" w:rsidRDefault="0061127A" w:rsidP="0061127A">
      <w:pPr>
        <w:pStyle w:val="a6"/>
        <w:ind w:firstLine="708"/>
        <w:jc w:val="both"/>
        <w:rPr>
          <w:color w:val="000000"/>
          <w:sz w:val="28"/>
          <w:szCs w:val="28"/>
          <w:bdr w:val="none" w:sz="0" w:space="0" w:color="auto" w:frame="1"/>
        </w:rPr>
      </w:pPr>
      <w:r w:rsidRPr="00A52D3C">
        <w:rPr>
          <w:color w:val="000000"/>
          <w:sz w:val="28"/>
          <w:szCs w:val="28"/>
          <w:bdr w:val="none" w:sz="0" w:space="0" w:color="auto" w:frame="1"/>
        </w:rPr>
        <w:t>На территории поселения постоянно проживающего населения 1304 человека. По регистрации ТП УФМС России по РК 1682 человека. 378 человек более 5 лет не</w:t>
      </w:r>
      <w:r>
        <w:rPr>
          <w:color w:val="000000"/>
          <w:bdr w:val="none" w:sz="0" w:space="0" w:color="auto" w:frame="1"/>
        </w:rPr>
        <w:t xml:space="preserve"> </w:t>
      </w:r>
      <w:r w:rsidRPr="00A52D3C">
        <w:rPr>
          <w:color w:val="000000"/>
          <w:sz w:val="28"/>
          <w:szCs w:val="28"/>
          <w:bdr w:val="none" w:sz="0" w:space="0" w:color="auto" w:frame="1"/>
        </w:rPr>
        <w:t>проживают на территории поселения.</w:t>
      </w:r>
    </w:p>
    <w:p w:rsidR="00FC2763" w:rsidRDefault="00FC2763" w:rsidP="0061127A">
      <w:pPr>
        <w:pStyle w:val="a6"/>
        <w:ind w:firstLine="708"/>
        <w:jc w:val="both"/>
        <w:rPr>
          <w:color w:val="000000"/>
          <w:sz w:val="28"/>
          <w:szCs w:val="28"/>
          <w:bdr w:val="none" w:sz="0" w:space="0" w:color="auto" w:frame="1"/>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026"/>
        <w:gridCol w:w="713"/>
        <w:gridCol w:w="898"/>
        <w:gridCol w:w="851"/>
        <w:gridCol w:w="850"/>
        <w:gridCol w:w="851"/>
        <w:gridCol w:w="850"/>
        <w:gridCol w:w="851"/>
        <w:gridCol w:w="709"/>
      </w:tblGrid>
      <w:tr w:rsidR="00920EF7" w:rsidRPr="00EF07AE" w:rsidTr="00920EF7">
        <w:tc>
          <w:tcPr>
            <w:tcW w:w="1440" w:type="dxa"/>
            <w:vMerge w:val="restart"/>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населённый</w:t>
            </w:r>
          </w:p>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пункт</w:t>
            </w:r>
          </w:p>
        </w:tc>
        <w:tc>
          <w:tcPr>
            <w:tcW w:w="1026" w:type="dxa"/>
            <w:vMerge w:val="restart"/>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человек</w:t>
            </w:r>
          </w:p>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всего</w:t>
            </w:r>
          </w:p>
        </w:tc>
        <w:tc>
          <w:tcPr>
            <w:tcW w:w="1611" w:type="dxa"/>
            <w:gridSpan w:val="2"/>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 xml:space="preserve">      из них</w:t>
            </w:r>
          </w:p>
        </w:tc>
        <w:tc>
          <w:tcPr>
            <w:tcW w:w="851" w:type="dxa"/>
            <w:vMerge w:val="restart"/>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дети до 18 лет</w:t>
            </w:r>
          </w:p>
        </w:tc>
        <w:tc>
          <w:tcPr>
            <w:tcW w:w="850" w:type="dxa"/>
            <w:vMerge w:val="restart"/>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пенсионеры</w:t>
            </w:r>
          </w:p>
        </w:tc>
        <w:tc>
          <w:tcPr>
            <w:tcW w:w="2552" w:type="dxa"/>
            <w:gridSpan w:val="3"/>
            <w:tcBorders>
              <w:bottom w:val="single" w:sz="4" w:space="0" w:color="auto"/>
              <w:righ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трудоспособное население</w:t>
            </w:r>
          </w:p>
        </w:tc>
        <w:tc>
          <w:tcPr>
            <w:tcW w:w="709" w:type="dxa"/>
            <w:tcBorders>
              <w:left w:val="single" w:sz="4" w:space="0" w:color="auto"/>
              <w:bottom w:val="nil"/>
            </w:tcBorders>
            <w:shd w:val="clear" w:color="auto" w:fill="auto"/>
          </w:tcPr>
          <w:p w:rsidR="0061127A" w:rsidRPr="00920EF7" w:rsidRDefault="0061127A" w:rsidP="00920EF7">
            <w:pPr>
              <w:jc w:val="both"/>
              <w:rPr>
                <w:rFonts w:ascii="Times New Roman" w:hAnsi="Times New Roman"/>
                <w:sz w:val="24"/>
                <w:szCs w:val="24"/>
              </w:rPr>
            </w:pPr>
          </w:p>
        </w:tc>
      </w:tr>
      <w:tr w:rsidR="00920EF7" w:rsidRPr="00EF07AE" w:rsidTr="00FC2763">
        <w:trPr>
          <w:trHeight w:val="1704"/>
        </w:trPr>
        <w:tc>
          <w:tcPr>
            <w:tcW w:w="1440" w:type="dxa"/>
            <w:vMerge/>
            <w:tcBorders>
              <w:bottom w:val="single" w:sz="4" w:space="0" w:color="auto"/>
            </w:tcBorders>
            <w:shd w:val="clear" w:color="auto" w:fill="auto"/>
          </w:tcPr>
          <w:p w:rsidR="0061127A" w:rsidRPr="00920EF7" w:rsidRDefault="0061127A" w:rsidP="00920EF7">
            <w:pPr>
              <w:jc w:val="both"/>
              <w:rPr>
                <w:rFonts w:ascii="Times New Roman" w:hAnsi="Times New Roman"/>
                <w:sz w:val="24"/>
                <w:szCs w:val="24"/>
              </w:rPr>
            </w:pPr>
          </w:p>
        </w:tc>
        <w:tc>
          <w:tcPr>
            <w:tcW w:w="1026" w:type="dxa"/>
            <w:vMerge/>
            <w:tcBorders>
              <w:bottom w:val="single" w:sz="4" w:space="0" w:color="auto"/>
            </w:tcBorders>
            <w:shd w:val="clear" w:color="auto" w:fill="auto"/>
          </w:tcPr>
          <w:p w:rsidR="0061127A" w:rsidRPr="00920EF7" w:rsidRDefault="0061127A" w:rsidP="00920EF7">
            <w:pPr>
              <w:jc w:val="both"/>
              <w:rPr>
                <w:rFonts w:ascii="Times New Roman" w:hAnsi="Times New Roman"/>
                <w:sz w:val="24"/>
                <w:szCs w:val="24"/>
              </w:rPr>
            </w:pPr>
          </w:p>
        </w:tc>
        <w:tc>
          <w:tcPr>
            <w:tcW w:w="713" w:type="dxa"/>
            <w:tcBorders>
              <w:bottom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муж</w:t>
            </w:r>
          </w:p>
        </w:tc>
        <w:tc>
          <w:tcPr>
            <w:tcW w:w="898" w:type="dxa"/>
            <w:tcBorders>
              <w:bottom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жен</w:t>
            </w:r>
          </w:p>
        </w:tc>
        <w:tc>
          <w:tcPr>
            <w:tcW w:w="851" w:type="dxa"/>
            <w:vMerge/>
            <w:tcBorders>
              <w:bottom w:val="single" w:sz="4" w:space="0" w:color="auto"/>
            </w:tcBorders>
            <w:shd w:val="clear" w:color="auto" w:fill="auto"/>
          </w:tcPr>
          <w:p w:rsidR="0061127A" w:rsidRPr="00920EF7" w:rsidRDefault="0061127A" w:rsidP="00920EF7">
            <w:pPr>
              <w:jc w:val="both"/>
              <w:rPr>
                <w:rFonts w:ascii="Times New Roman" w:hAnsi="Times New Roman"/>
                <w:sz w:val="24"/>
                <w:szCs w:val="24"/>
              </w:rPr>
            </w:pPr>
          </w:p>
        </w:tc>
        <w:tc>
          <w:tcPr>
            <w:tcW w:w="850" w:type="dxa"/>
            <w:vMerge/>
            <w:tcBorders>
              <w:bottom w:val="single" w:sz="4" w:space="0" w:color="auto"/>
            </w:tcBorders>
            <w:shd w:val="clear" w:color="auto" w:fill="auto"/>
          </w:tcPr>
          <w:p w:rsidR="0061127A" w:rsidRPr="00920EF7" w:rsidRDefault="0061127A" w:rsidP="00920EF7">
            <w:pPr>
              <w:jc w:val="both"/>
              <w:rPr>
                <w:rFonts w:ascii="Times New Roman" w:hAnsi="Times New Roman"/>
                <w:sz w:val="24"/>
                <w:szCs w:val="24"/>
              </w:rPr>
            </w:pPr>
          </w:p>
        </w:tc>
        <w:tc>
          <w:tcPr>
            <w:tcW w:w="851" w:type="dxa"/>
            <w:tcBorders>
              <w:top w:val="single" w:sz="4" w:space="0" w:color="auto"/>
              <w:bottom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всего</w:t>
            </w:r>
          </w:p>
        </w:tc>
        <w:tc>
          <w:tcPr>
            <w:tcW w:w="850" w:type="dxa"/>
            <w:tcBorders>
              <w:top w:val="single" w:sz="4" w:space="0" w:color="auto"/>
              <w:bottom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заняты</w:t>
            </w:r>
          </w:p>
        </w:tc>
        <w:tc>
          <w:tcPr>
            <w:tcW w:w="851" w:type="dxa"/>
            <w:tcBorders>
              <w:top w:val="single" w:sz="4" w:space="0" w:color="auto"/>
              <w:bottom w:val="single" w:sz="4" w:space="0" w:color="auto"/>
              <w:righ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 xml:space="preserve">не </w:t>
            </w:r>
          </w:p>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заняты</w:t>
            </w:r>
          </w:p>
        </w:tc>
        <w:tc>
          <w:tcPr>
            <w:tcW w:w="709" w:type="dxa"/>
            <w:tcBorders>
              <w:top w:val="nil"/>
              <w:left w:val="single" w:sz="4" w:space="0" w:color="auto"/>
              <w:bottom w:val="single" w:sz="4" w:space="0" w:color="auto"/>
            </w:tcBorders>
            <w:shd w:val="clear" w:color="auto" w:fill="auto"/>
          </w:tcPr>
          <w:p w:rsidR="0061127A" w:rsidRPr="00920EF7" w:rsidRDefault="0061127A" w:rsidP="00EB361B">
            <w:pPr>
              <w:rPr>
                <w:rFonts w:ascii="Times New Roman" w:hAnsi="Times New Roman"/>
                <w:sz w:val="24"/>
                <w:szCs w:val="24"/>
              </w:rPr>
            </w:pPr>
            <w:r w:rsidRPr="00920EF7">
              <w:rPr>
                <w:rFonts w:ascii="Times New Roman" w:hAnsi="Times New Roman"/>
                <w:sz w:val="24"/>
                <w:szCs w:val="24"/>
              </w:rPr>
              <w:t>инвалиды</w:t>
            </w:r>
          </w:p>
          <w:p w:rsidR="0061127A" w:rsidRPr="00920EF7" w:rsidRDefault="0061127A" w:rsidP="00EB361B">
            <w:pPr>
              <w:rPr>
                <w:rFonts w:ascii="Times New Roman" w:hAnsi="Times New Roman"/>
                <w:sz w:val="24"/>
                <w:szCs w:val="24"/>
              </w:rPr>
            </w:pPr>
            <w:r w:rsidRPr="00920EF7">
              <w:rPr>
                <w:rFonts w:ascii="Times New Roman" w:hAnsi="Times New Roman"/>
                <w:sz w:val="24"/>
                <w:szCs w:val="24"/>
              </w:rPr>
              <w:t>1-3гр</w:t>
            </w:r>
          </w:p>
        </w:tc>
      </w:tr>
      <w:tr w:rsidR="00FC2763" w:rsidRPr="00EF07AE" w:rsidTr="00FC2763">
        <w:trPr>
          <w:trHeight w:val="517"/>
        </w:trPr>
        <w:tc>
          <w:tcPr>
            <w:tcW w:w="1440" w:type="dxa"/>
            <w:tcBorders>
              <w:top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Трусово</w:t>
            </w:r>
          </w:p>
        </w:tc>
        <w:tc>
          <w:tcPr>
            <w:tcW w:w="1026" w:type="dxa"/>
            <w:tcBorders>
              <w:top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597</w:t>
            </w:r>
          </w:p>
        </w:tc>
        <w:tc>
          <w:tcPr>
            <w:tcW w:w="713" w:type="dxa"/>
            <w:tcBorders>
              <w:top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235</w:t>
            </w:r>
          </w:p>
        </w:tc>
        <w:tc>
          <w:tcPr>
            <w:tcW w:w="898" w:type="dxa"/>
            <w:tcBorders>
              <w:top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245</w:t>
            </w:r>
          </w:p>
        </w:tc>
        <w:tc>
          <w:tcPr>
            <w:tcW w:w="851" w:type="dxa"/>
            <w:tcBorders>
              <w:top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117</w:t>
            </w:r>
          </w:p>
        </w:tc>
        <w:tc>
          <w:tcPr>
            <w:tcW w:w="850" w:type="dxa"/>
            <w:tcBorders>
              <w:top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246</w:t>
            </w:r>
          </w:p>
        </w:tc>
        <w:tc>
          <w:tcPr>
            <w:tcW w:w="851" w:type="dxa"/>
            <w:tcBorders>
              <w:top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229</w:t>
            </w:r>
          </w:p>
        </w:tc>
        <w:tc>
          <w:tcPr>
            <w:tcW w:w="850" w:type="dxa"/>
            <w:tcBorders>
              <w:top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175</w:t>
            </w:r>
          </w:p>
        </w:tc>
        <w:tc>
          <w:tcPr>
            <w:tcW w:w="851" w:type="dxa"/>
            <w:tcBorders>
              <w:top w:val="single" w:sz="4" w:space="0" w:color="auto"/>
              <w:right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54</w:t>
            </w:r>
          </w:p>
        </w:tc>
        <w:tc>
          <w:tcPr>
            <w:tcW w:w="709" w:type="dxa"/>
            <w:tcBorders>
              <w:top w:val="single" w:sz="4" w:space="0" w:color="auto"/>
              <w:left w:val="single" w:sz="4" w:space="0" w:color="auto"/>
            </w:tcBorders>
            <w:shd w:val="clear" w:color="auto" w:fill="auto"/>
          </w:tcPr>
          <w:p w:rsidR="00FC2763" w:rsidRPr="00920EF7" w:rsidRDefault="00FC2763" w:rsidP="00920EF7">
            <w:pPr>
              <w:jc w:val="both"/>
              <w:rPr>
                <w:rFonts w:ascii="Times New Roman" w:hAnsi="Times New Roman"/>
                <w:sz w:val="24"/>
                <w:szCs w:val="24"/>
              </w:rPr>
            </w:pPr>
            <w:r w:rsidRPr="00920EF7">
              <w:rPr>
                <w:rFonts w:ascii="Times New Roman" w:hAnsi="Times New Roman"/>
                <w:sz w:val="24"/>
                <w:szCs w:val="24"/>
              </w:rPr>
              <w:t>5</w:t>
            </w:r>
          </w:p>
        </w:tc>
      </w:tr>
      <w:tr w:rsidR="00920EF7" w:rsidRPr="00EF07AE" w:rsidTr="00920EF7">
        <w:tc>
          <w:tcPr>
            <w:tcW w:w="1440" w:type="dxa"/>
            <w:tcBorders>
              <w:right w:val="single" w:sz="4" w:space="0" w:color="auto"/>
            </w:tcBorders>
            <w:shd w:val="clear" w:color="auto" w:fill="auto"/>
          </w:tcPr>
          <w:p w:rsidR="0061127A" w:rsidRPr="00920EF7" w:rsidRDefault="0061127A" w:rsidP="00920EF7">
            <w:pPr>
              <w:jc w:val="both"/>
              <w:rPr>
                <w:rFonts w:ascii="Times New Roman" w:hAnsi="Times New Roman"/>
                <w:sz w:val="24"/>
                <w:szCs w:val="24"/>
              </w:rPr>
            </w:pPr>
            <w:proofErr w:type="spellStart"/>
            <w:r w:rsidRPr="00920EF7">
              <w:rPr>
                <w:rFonts w:ascii="Times New Roman" w:hAnsi="Times New Roman"/>
                <w:sz w:val="24"/>
                <w:szCs w:val="24"/>
              </w:rPr>
              <w:t>Филиппово</w:t>
            </w:r>
            <w:proofErr w:type="spellEnd"/>
          </w:p>
        </w:tc>
        <w:tc>
          <w:tcPr>
            <w:tcW w:w="1026" w:type="dxa"/>
            <w:tcBorders>
              <w:lef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340</w:t>
            </w:r>
          </w:p>
        </w:tc>
        <w:tc>
          <w:tcPr>
            <w:tcW w:w="713"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141</w:t>
            </w:r>
          </w:p>
        </w:tc>
        <w:tc>
          <w:tcPr>
            <w:tcW w:w="898"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119</w:t>
            </w:r>
          </w:p>
        </w:tc>
        <w:tc>
          <w:tcPr>
            <w:tcW w:w="851"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80</w:t>
            </w:r>
          </w:p>
        </w:tc>
        <w:tc>
          <w:tcPr>
            <w:tcW w:w="850"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107</w:t>
            </w:r>
          </w:p>
        </w:tc>
        <w:tc>
          <w:tcPr>
            <w:tcW w:w="851"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143</w:t>
            </w:r>
          </w:p>
        </w:tc>
        <w:tc>
          <w:tcPr>
            <w:tcW w:w="850"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73</w:t>
            </w:r>
          </w:p>
        </w:tc>
        <w:tc>
          <w:tcPr>
            <w:tcW w:w="851" w:type="dxa"/>
            <w:tcBorders>
              <w:righ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70</w:t>
            </w:r>
          </w:p>
        </w:tc>
        <w:tc>
          <w:tcPr>
            <w:tcW w:w="709" w:type="dxa"/>
            <w:tcBorders>
              <w:lef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10</w:t>
            </w:r>
          </w:p>
        </w:tc>
      </w:tr>
      <w:tr w:rsidR="00920EF7" w:rsidRPr="00EF07AE" w:rsidTr="00920EF7">
        <w:tc>
          <w:tcPr>
            <w:tcW w:w="1440" w:type="dxa"/>
            <w:tcBorders>
              <w:right w:val="single" w:sz="4" w:space="0" w:color="auto"/>
            </w:tcBorders>
            <w:shd w:val="clear" w:color="auto" w:fill="auto"/>
          </w:tcPr>
          <w:p w:rsidR="0061127A" w:rsidRPr="00920EF7" w:rsidRDefault="0061127A" w:rsidP="00920EF7">
            <w:pPr>
              <w:jc w:val="both"/>
              <w:rPr>
                <w:rFonts w:ascii="Times New Roman" w:hAnsi="Times New Roman"/>
                <w:sz w:val="24"/>
                <w:szCs w:val="24"/>
              </w:rPr>
            </w:pPr>
            <w:proofErr w:type="spellStart"/>
            <w:r w:rsidRPr="00920EF7">
              <w:rPr>
                <w:rFonts w:ascii="Times New Roman" w:hAnsi="Times New Roman"/>
                <w:sz w:val="24"/>
                <w:szCs w:val="24"/>
              </w:rPr>
              <w:lastRenderedPageBreak/>
              <w:t>Рочево</w:t>
            </w:r>
            <w:proofErr w:type="spellEnd"/>
          </w:p>
        </w:tc>
        <w:tc>
          <w:tcPr>
            <w:tcW w:w="1026" w:type="dxa"/>
            <w:tcBorders>
              <w:lef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206</w:t>
            </w:r>
          </w:p>
        </w:tc>
        <w:tc>
          <w:tcPr>
            <w:tcW w:w="713"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83</w:t>
            </w:r>
          </w:p>
        </w:tc>
        <w:tc>
          <w:tcPr>
            <w:tcW w:w="898"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82</w:t>
            </w:r>
          </w:p>
        </w:tc>
        <w:tc>
          <w:tcPr>
            <w:tcW w:w="851"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41</w:t>
            </w:r>
          </w:p>
        </w:tc>
        <w:tc>
          <w:tcPr>
            <w:tcW w:w="850"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79</w:t>
            </w:r>
          </w:p>
        </w:tc>
        <w:tc>
          <w:tcPr>
            <w:tcW w:w="851"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81</w:t>
            </w:r>
          </w:p>
        </w:tc>
        <w:tc>
          <w:tcPr>
            <w:tcW w:w="850"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61</w:t>
            </w:r>
          </w:p>
        </w:tc>
        <w:tc>
          <w:tcPr>
            <w:tcW w:w="851" w:type="dxa"/>
            <w:tcBorders>
              <w:righ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20</w:t>
            </w:r>
          </w:p>
        </w:tc>
        <w:tc>
          <w:tcPr>
            <w:tcW w:w="709" w:type="dxa"/>
            <w:tcBorders>
              <w:lef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5</w:t>
            </w:r>
          </w:p>
        </w:tc>
      </w:tr>
      <w:tr w:rsidR="00920EF7" w:rsidRPr="00EF07AE" w:rsidTr="00920EF7">
        <w:tc>
          <w:tcPr>
            <w:tcW w:w="1440" w:type="dxa"/>
            <w:tcBorders>
              <w:righ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Мыла</w:t>
            </w:r>
          </w:p>
        </w:tc>
        <w:tc>
          <w:tcPr>
            <w:tcW w:w="1026" w:type="dxa"/>
            <w:tcBorders>
              <w:lef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95</w:t>
            </w:r>
          </w:p>
        </w:tc>
        <w:tc>
          <w:tcPr>
            <w:tcW w:w="713"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51</w:t>
            </w:r>
          </w:p>
        </w:tc>
        <w:tc>
          <w:tcPr>
            <w:tcW w:w="898"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29</w:t>
            </w:r>
          </w:p>
        </w:tc>
        <w:tc>
          <w:tcPr>
            <w:tcW w:w="851"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15</w:t>
            </w:r>
          </w:p>
        </w:tc>
        <w:tc>
          <w:tcPr>
            <w:tcW w:w="850"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34</w:t>
            </w:r>
          </w:p>
        </w:tc>
        <w:tc>
          <w:tcPr>
            <w:tcW w:w="851"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43</w:t>
            </w:r>
          </w:p>
        </w:tc>
        <w:tc>
          <w:tcPr>
            <w:tcW w:w="850"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18</w:t>
            </w:r>
          </w:p>
        </w:tc>
        <w:tc>
          <w:tcPr>
            <w:tcW w:w="851" w:type="dxa"/>
            <w:tcBorders>
              <w:righ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25</w:t>
            </w:r>
          </w:p>
        </w:tc>
        <w:tc>
          <w:tcPr>
            <w:tcW w:w="709" w:type="dxa"/>
            <w:tcBorders>
              <w:lef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3</w:t>
            </w:r>
          </w:p>
        </w:tc>
      </w:tr>
      <w:tr w:rsidR="00920EF7" w:rsidRPr="00EF07AE" w:rsidTr="00920EF7">
        <w:tc>
          <w:tcPr>
            <w:tcW w:w="1440" w:type="dxa"/>
            <w:tcBorders>
              <w:right w:val="single" w:sz="4" w:space="0" w:color="auto"/>
            </w:tcBorders>
            <w:shd w:val="clear" w:color="auto" w:fill="auto"/>
          </w:tcPr>
          <w:p w:rsidR="0061127A" w:rsidRPr="00920EF7" w:rsidRDefault="0061127A" w:rsidP="00920EF7">
            <w:pPr>
              <w:ind w:left="-567" w:firstLine="567"/>
              <w:jc w:val="both"/>
              <w:rPr>
                <w:rFonts w:ascii="Times New Roman" w:hAnsi="Times New Roman"/>
                <w:sz w:val="24"/>
                <w:szCs w:val="24"/>
              </w:rPr>
            </w:pPr>
            <w:r w:rsidRPr="00920EF7">
              <w:rPr>
                <w:rFonts w:ascii="Times New Roman" w:hAnsi="Times New Roman"/>
                <w:sz w:val="24"/>
                <w:szCs w:val="24"/>
              </w:rPr>
              <w:t>Нонбург</w:t>
            </w:r>
          </w:p>
        </w:tc>
        <w:tc>
          <w:tcPr>
            <w:tcW w:w="1026" w:type="dxa"/>
            <w:tcBorders>
              <w:lef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66</w:t>
            </w:r>
          </w:p>
        </w:tc>
        <w:tc>
          <w:tcPr>
            <w:tcW w:w="713"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33</w:t>
            </w:r>
          </w:p>
        </w:tc>
        <w:tc>
          <w:tcPr>
            <w:tcW w:w="898"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26</w:t>
            </w:r>
          </w:p>
        </w:tc>
        <w:tc>
          <w:tcPr>
            <w:tcW w:w="851"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7</w:t>
            </w:r>
          </w:p>
        </w:tc>
        <w:tc>
          <w:tcPr>
            <w:tcW w:w="850"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31</w:t>
            </w:r>
          </w:p>
        </w:tc>
        <w:tc>
          <w:tcPr>
            <w:tcW w:w="851"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26</w:t>
            </w:r>
          </w:p>
        </w:tc>
        <w:tc>
          <w:tcPr>
            <w:tcW w:w="850" w:type="dxa"/>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7</w:t>
            </w:r>
          </w:p>
        </w:tc>
        <w:tc>
          <w:tcPr>
            <w:tcW w:w="851" w:type="dxa"/>
            <w:tcBorders>
              <w:righ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19</w:t>
            </w:r>
          </w:p>
        </w:tc>
        <w:tc>
          <w:tcPr>
            <w:tcW w:w="709" w:type="dxa"/>
            <w:tcBorders>
              <w:left w:val="single" w:sz="4" w:space="0" w:color="auto"/>
            </w:tcBorders>
            <w:shd w:val="clear" w:color="auto" w:fill="auto"/>
          </w:tcPr>
          <w:p w:rsidR="0061127A" w:rsidRPr="00920EF7" w:rsidRDefault="0061127A" w:rsidP="00920EF7">
            <w:pPr>
              <w:jc w:val="both"/>
              <w:rPr>
                <w:rFonts w:ascii="Times New Roman" w:hAnsi="Times New Roman"/>
                <w:sz w:val="24"/>
                <w:szCs w:val="24"/>
              </w:rPr>
            </w:pPr>
            <w:r w:rsidRPr="00920EF7">
              <w:rPr>
                <w:rFonts w:ascii="Times New Roman" w:hAnsi="Times New Roman"/>
                <w:sz w:val="24"/>
                <w:szCs w:val="24"/>
              </w:rPr>
              <w:t>2</w:t>
            </w:r>
          </w:p>
        </w:tc>
      </w:tr>
      <w:tr w:rsidR="00920EF7" w:rsidRPr="00EF07AE" w:rsidTr="00920EF7">
        <w:tc>
          <w:tcPr>
            <w:tcW w:w="1440" w:type="dxa"/>
            <w:tcBorders>
              <w:right w:val="single" w:sz="4" w:space="0" w:color="auto"/>
            </w:tcBorders>
            <w:shd w:val="clear" w:color="auto" w:fill="auto"/>
          </w:tcPr>
          <w:p w:rsidR="0061127A" w:rsidRPr="00920EF7" w:rsidRDefault="0061127A" w:rsidP="00920EF7">
            <w:pPr>
              <w:ind w:left="-567" w:firstLine="567"/>
              <w:jc w:val="both"/>
              <w:rPr>
                <w:rFonts w:ascii="Times New Roman" w:hAnsi="Times New Roman"/>
                <w:b/>
                <w:sz w:val="24"/>
                <w:szCs w:val="24"/>
              </w:rPr>
            </w:pPr>
            <w:r w:rsidRPr="00920EF7">
              <w:rPr>
                <w:rFonts w:ascii="Times New Roman" w:hAnsi="Times New Roman"/>
                <w:b/>
                <w:sz w:val="24"/>
                <w:szCs w:val="24"/>
              </w:rPr>
              <w:t>всего</w:t>
            </w:r>
          </w:p>
        </w:tc>
        <w:tc>
          <w:tcPr>
            <w:tcW w:w="1026" w:type="dxa"/>
            <w:tcBorders>
              <w:left w:val="single" w:sz="4" w:space="0" w:color="auto"/>
            </w:tcBorders>
            <w:shd w:val="clear" w:color="auto" w:fill="auto"/>
          </w:tcPr>
          <w:p w:rsidR="0061127A" w:rsidRPr="00920EF7" w:rsidRDefault="0061127A" w:rsidP="00920EF7">
            <w:pPr>
              <w:jc w:val="both"/>
              <w:rPr>
                <w:rFonts w:ascii="Times New Roman" w:hAnsi="Times New Roman"/>
                <w:b/>
                <w:sz w:val="24"/>
                <w:szCs w:val="24"/>
              </w:rPr>
            </w:pPr>
            <w:r w:rsidRPr="00920EF7">
              <w:rPr>
                <w:rFonts w:ascii="Times New Roman" w:hAnsi="Times New Roman"/>
                <w:b/>
                <w:sz w:val="24"/>
                <w:szCs w:val="24"/>
              </w:rPr>
              <w:t>1304</w:t>
            </w:r>
          </w:p>
        </w:tc>
        <w:tc>
          <w:tcPr>
            <w:tcW w:w="713" w:type="dxa"/>
            <w:shd w:val="clear" w:color="auto" w:fill="auto"/>
          </w:tcPr>
          <w:p w:rsidR="0061127A" w:rsidRPr="00920EF7" w:rsidRDefault="0061127A" w:rsidP="00920EF7">
            <w:pPr>
              <w:jc w:val="both"/>
              <w:rPr>
                <w:rFonts w:ascii="Times New Roman" w:hAnsi="Times New Roman"/>
                <w:b/>
                <w:sz w:val="24"/>
                <w:szCs w:val="24"/>
              </w:rPr>
            </w:pPr>
            <w:r w:rsidRPr="00920EF7">
              <w:rPr>
                <w:rFonts w:ascii="Times New Roman" w:hAnsi="Times New Roman"/>
                <w:b/>
                <w:sz w:val="24"/>
                <w:szCs w:val="24"/>
              </w:rPr>
              <w:t>543</w:t>
            </w:r>
          </w:p>
        </w:tc>
        <w:tc>
          <w:tcPr>
            <w:tcW w:w="898" w:type="dxa"/>
            <w:shd w:val="clear" w:color="auto" w:fill="auto"/>
          </w:tcPr>
          <w:p w:rsidR="0061127A" w:rsidRPr="00920EF7" w:rsidRDefault="0061127A" w:rsidP="00920EF7">
            <w:pPr>
              <w:jc w:val="both"/>
              <w:rPr>
                <w:rFonts w:ascii="Times New Roman" w:hAnsi="Times New Roman"/>
                <w:b/>
                <w:sz w:val="24"/>
                <w:szCs w:val="24"/>
              </w:rPr>
            </w:pPr>
            <w:r w:rsidRPr="00920EF7">
              <w:rPr>
                <w:rFonts w:ascii="Times New Roman" w:hAnsi="Times New Roman"/>
                <w:b/>
                <w:sz w:val="24"/>
                <w:szCs w:val="24"/>
              </w:rPr>
              <w:t>501</w:t>
            </w:r>
          </w:p>
        </w:tc>
        <w:tc>
          <w:tcPr>
            <w:tcW w:w="851" w:type="dxa"/>
            <w:shd w:val="clear" w:color="auto" w:fill="auto"/>
          </w:tcPr>
          <w:p w:rsidR="0061127A" w:rsidRPr="00920EF7" w:rsidRDefault="0061127A" w:rsidP="00920EF7">
            <w:pPr>
              <w:jc w:val="both"/>
              <w:rPr>
                <w:rFonts w:ascii="Times New Roman" w:hAnsi="Times New Roman"/>
                <w:b/>
                <w:sz w:val="24"/>
                <w:szCs w:val="24"/>
              </w:rPr>
            </w:pPr>
            <w:r w:rsidRPr="00920EF7">
              <w:rPr>
                <w:rFonts w:ascii="Times New Roman" w:hAnsi="Times New Roman"/>
                <w:b/>
                <w:sz w:val="24"/>
                <w:szCs w:val="24"/>
              </w:rPr>
              <w:t>260</w:t>
            </w:r>
          </w:p>
        </w:tc>
        <w:tc>
          <w:tcPr>
            <w:tcW w:w="850" w:type="dxa"/>
            <w:shd w:val="clear" w:color="auto" w:fill="auto"/>
          </w:tcPr>
          <w:p w:rsidR="0061127A" w:rsidRPr="00920EF7" w:rsidRDefault="0061127A" w:rsidP="00920EF7">
            <w:pPr>
              <w:jc w:val="both"/>
              <w:rPr>
                <w:rFonts w:ascii="Times New Roman" w:hAnsi="Times New Roman"/>
                <w:b/>
                <w:sz w:val="24"/>
                <w:szCs w:val="24"/>
              </w:rPr>
            </w:pPr>
            <w:r w:rsidRPr="00920EF7">
              <w:rPr>
                <w:rFonts w:ascii="Times New Roman" w:hAnsi="Times New Roman"/>
                <w:b/>
                <w:sz w:val="24"/>
                <w:szCs w:val="24"/>
              </w:rPr>
              <w:t>497</w:t>
            </w:r>
          </w:p>
        </w:tc>
        <w:tc>
          <w:tcPr>
            <w:tcW w:w="851" w:type="dxa"/>
            <w:shd w:val="clear" w:color="auto" w:fill="auto"/>
          </w:tcPr>
          <w:p w:rsidR="0061127A" w:rsidRPr="00920EF7" w:rsidRDefault="0061127A" w:rsidP="00920EF7">
            <w:pPr>
              <w:jc w:val="both"/>
              <w:rPr>
                <w:rFonts w:ascii="Times New Roman" w:hAnsi="Times New Roman"/>
                <w:b/>
                <w:sz w:val="24"/>
                <w:szCs w:val="24"/>
              </w:rPr>
            </w:pPr>
            <w:r w:rsidRPr="00920EF7">
              <w:rPr>
                <w:rFonts w:ascii="Times New Roman" w:hAnsi="Times New Roman"/>
                <w:b/>
                <w:sz w:val="24"/>
                <w:szCs w:val="24"/>
              </w:rPr>
              <w:t>522</w:t>
            </w:r>
          </w:p>
        </w:tc>
        <w:tc>
          <w:tcPr>
            <w:tcW w:w="850" w:type="dxa"/>
            <w:shd w:val="clear" w:color="auto" w:fill="auto"/>
          </w:tcPr>
          <w:p w:rsidR="0061127A" w:rsidRPr="00920EF7" w:rsidRDefault="0061127A" w:rsidP="00920EF7">
            <w:pPr>
              <w:jc w:val="both"/>
              <w:rPr>
                <w:rFonts w:ascii="Times New Roman" w:hAnsi="Times New Roman"/>
                <w:b/>
                <w:sz w:val="24"/>
                <w:szCs w:val="24"/>
              </w:rPr>
            </w:pPr>
            <w:r w:rsidRPr="00920EF7">
              <w:rPr>
                <w:rFonts w:ascii="Times New Roman" w:hAnsi="Times New Roman"/>
                <w:b/>
                <w:sz w:val="24"/>
                <w:szCs w:val="24"/>
              </w:rPr>
              <w:t>344</w:t>
            </w:r>
          </w:p>
        </w:tc>
        <w:tc>
          <w:tcPr>
            <w:tcW w:w="851" w:type="dxa"/>
            <w:tcBorders>
              <w:right w:val="single" w:sz="4" w:space="0" w:color="auto"/>
            </w:tcBorders>
            <w:shd w:val="clear" w:color="auto" w:fill="auto"/>
          </w:tcPr>
          <w:p w:rsidR="0061127A" w:rsidRPr="00920EF7" w:rsidRDefault="0061127A" w:rsidP="00920EF7">
            <w:pPr>
              <w:jc w:val="both"/>
              <w:rPr>
                <w:rFonts w:ascii="Times New Roman" w:hAnsi="Times New Roman"/>
                <w:b/>
                <w:sz w:val="24"/>
                <w:szCs w:val="24"/>
              </w:rPr>
            </w:pPr>
            <w:r w:rsidRPr="00920EF7">
              <w:rPr>
                <w:rFonts w:ascii="Times New Roman" w:hAnsi="Times New Roman"/>
                <w:b/>
                <w:sz w:val="24"/>
                <w:szCs w:val="24"/>
              </w:rPr>
              <w:t>188</w:t>
            </w:r>
          </w:p>
        </w:tc>
        <w:tc>
          <w:tcPr>
            <w:tcW w:w="709" w:type="dxa"/>
            <w:tcBorders>
              <w:left w:val="single" w:sz="4" w:space="0" w:color="auto"/>
            </w:tcBorders>
            <w:shd w:val="clear" w:color="auto" w:fill="auto"/>
          </w:tcPr>
          <w:p w:rsidR="0061127A" w:rsidRPr="00920EF7" w:rsidRDefault="0061127A" w:rsidP="00920EF7">
            <w:pPr>
              <w:jc w:val="both"/>
              <w:rPr>
                <w:rFonts w:ascii="Times New Roman" w:hAnsi="Times New Roman"/>
                <w:b/>
                <w:sz w:val="24"/>
                <w:szCs w:val="24"/>
              </w:rPr>
            </w:pPr>
            <w:r w:rsidRPr="00920EF7">
              <w:rPr>
                <w:rFonts w:ascii="Times New Roman" w:hAnsi="Times New Roman"/>
                <w:b/>
                <w:sz w:val="24"/>
                <w:szCs w:val="24"/>
              </w:rPr>
              <w:t>25</w:t>
            </w:r>
          </w:p>
        </w:tc>
      </w:tr>
    </w:tbl>
    <w:p w:rsidR="0061127A" w:rsidRPr="00361A74" w:rsidRDefault="0061127A" w:rsidP="0061127A">
      <w:pPr>
        <w:spacing w:after="0" w:line="240" w:lineRule="auto"/>
        <w:ind w:firstLine="708"/>
        <w:jc w:val="both"/>
        <w:rPr>
          <w:rFonts w:ascii="Times New Roman" w:hAnsi="Times New Roman"/>
          <w:b/>
          <w:sz w:val="28"/>
          <w:szCs w:val="28"/>
        </w:rPr>
      </w:pPr>
    </w:p>
    <w:p w:rsidR="0061127A" w:rsidRDefault="0061127A" w:rsidP="0061127A">
      <w:pPr>
        <w:spacing w:after="0" w:line="240" w:lineRule="auto"/>
        <w:ind w:firstLine="708"/>
        <w:jc w:val="both"/>
        <w:rPr>
          <w:rFonts w:ascii="Times New Roman" w:hAnsi="Times New Roman"/>
          <w:sz w:val="28"/>
          <w:szCs w:val="28"/>
        </w:rPr>
      </w:pPr>
      <w:r>
        <w:rPr>
          <w:rFonts w:ascii="Times New Roman" w:hAnsi="Times New Roman"/>
          <w:sz w:val="28"/>
          <w:szCs w:val="28"/>
        </w:rPr>
        <w:t>Трудоспособного населения 522 человека, и</w:t>
      </w:r>
      <w:r w:rsidRPr="00361A74">
        <w:rPr>
          <w:rFonts w:ascii="Times New Roman" w:hAnsi="Times New Roman"/>
          <w:sz w:val="28"/>
          <w:szCs w:val="28"/>
        </w:rPr>
        <w:t>з числа трудоспосо</w:t>
      </w:r>
      <w:r>
        <w:rPr>
          <w:rFonts w:ascii="Times New Roman" w:hAnsi="Times New Roman"/>
          <w:sz w:val="28"/>
          <w:szCs w:val="28"/>
        </w:rPr>
        <w:t>бного населения занято 367</w:t>
      </w:r>
      <w:r w:rsidRPr="00361A74">
        <w:rPr>
          <w:rFonts w:ascii="Times New Roman" w:hAnsi="Times New Roman"/>
          <w:sz w:val="28"/>
          <w:szCs w:val="28"/>
        </w:rPr>
        <w:t>человек</w:t>
      </w:r>
      <w:r>
        <w:rPr>
          <w:rFonts w:ascii="Times New Roman" w:hAnsi="Times New Roman"/>
          <w:sz w:val="28"/>
          <w:szCs w:val="28"/>
        </w:rPr>
        <w:t>, что составляет 70</w:t>
      </w:r>
      <w:proofErr w:type="gramStart"/>
      <w:r w:rsidRPr="00361A74">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 xml:space="preserve">  Пенсионеры </w:t>
      </w:r>
      <w:proofErr w:type="gramStart"/>
      <w:r>
        <w:rPr>
          <w:rFonts w:ascii="Times New Roman" w:hAnsi="Times New Roman"/>
          <w:sz w:val="28"/>
          <w:szCs w:val="28"/>
        </w:rPr>
        <w:t>составляют  38</w:t>
      </w:r>
      <w:proofErr w:type="gramEnd"/>
      <w:r>
        <w:rPr>
          <w:rFonts w:ascii="Times New Roman" w:hAnsi="Times New Roman"/>
          <w:sz w:val="28"/>
          <w:szCs w:val="28"/>
        </w:rPr>
        <w:t xml:space="preserve">,1 </w:t>
      </w:r>
      <w:r w:rsidRPr="00361A74">
        <w:rPr>
          <w:rFonts w:ascii="Times New Roman" w:hAnsi="Times New Roman"/>
          <w:sz w:val="28"/>
          <w:szCs w:val="28"/>
        </w:rPr>
        <w:t xml:space="preserve">% от всего населения, </w:t>
      </w:r>
      <w:r>
        <w:rPr>
          <w:rFonts w:ascii="Times New Roman" w:hAnsi="Times New Roman"/>
          <w:sz w:val="28"/>
          <w:szCs w:val="28"/>
        </w:rPr>
        <w:t>дети до 18 лет составляют  19,9</w:t>
      </w:r>
      <w:r w:rsidRPr="00361A74">
        <w:rPr>
          <w:rFonts w:ascii="Times New Roman" w:hAnsi="Times New Roman"/>
          <w:sz w:val="28"/>
          <w:szCs w:val="28"/>
        </w:rPr>
        <w:t>% от всего населения.</w:t>
      </w:r>
    </w:p>
    <w:p w:rsidR="0061127A" w:rsidRPr="00361A74" w:rsidRDefault="0061127A" w:rsidP="0061127A">
      <w:pPr>
        <w:spacing w:after="0" w:line="240" w:lineRule="auto"/>
        <w:ind w:firstLine="708"/>
        <w:jc w:val="both"/>
        <w:rPr>
          <w:rFonts w:ascii="Times New Roman" w:hAnsi="Times New Roman"/>
          <w:sz w:val="28"/>
          <w:szCs w:val="28"/>
        </w:rPr>
      </w:pPr>
      <w:r w:rsidRPr="00677C65">
        <w:rPr>
          <w:rFonts w:ascii="Times New Roman" w:hAnsi="Times New Roman"/>
          <w:sz w:val="28"/>
          <w:szCs w:val="28"/>
        </w:rPr>
        <w:t>Возрастная структура населения носит регрессивный характер с выраженным численным преобладанием лиц пенсионных возрастов над молодежью. Большое количество лиц пенсионных возрастов и близких к ним возрастных групп населения способствует сохранению показателя смертности на довольно высоком уровне. Общий характер изменений возрастной структуры населения далеко не оптимистичен и в перспективе может привести к существенным негативным последствия</w:t>
      </w:r>
      <w:r>
        <w:rPr>
          <w:rFonts w:ascii="Times New Roman" w:hAnsi="Times New Roman"/>
          <w:sz w:val="28"/>
          <w:szCs w:val="28"/>
        </w:rPr>
        <w:t>м для экономического развития поселения</w:t>
      </w:r>
      <w:r w:rsidRPr="00677C65">
        <w:rPr>
          <w:rFonts w:ascii="Times New Roman" w:hAnsi="Times New Roman"/>
          <w:sz w:val="28"/>
          <w:szCs w:val="28"/>
        </w:rPr>
        <w:t>. Из-за сокращения доли населения молож</w:t>
      </w:r>
      <w:r>
        <w:rPr>
          <w:rFonts w:ascii="Times New Roman" w:hAnsi="Times New Roman"/>
          <w:sz w:val="28"/>
          <w:szCs w:val="28"/>
        </w:rPr>
        <w:t>е трудоспособного возраста поселение</w:t>
      </w:r>
      <w:r w:rsidRPr="00677C65">
        <w:rPr>
          <w:rFonts w:ascii="Times New Roman" w:hAnsi="Times New Roman"/>
          <w:sz w:val="28"/>
          <w:szCs w:val="28"/>
        </w:rPr>
        <w:t xml:space="preserve"> не сможет в будущем эффективно пополнять свои трудовые ресурсы.</w:t>
      </w:r>
    </w:p>
    <w:p w:rsidR="0061127A" w:rsidRPr="00361A74" w:rsidRDefault="0061127A" w:rsidP="0061127A">
      <w:pPr>
        <w:spacing w:after="0" w:line="240" w:lineRule="auto"/>
        <w:ind w:firstLine="708"/>
        <w:rPr>
          <w:rFonts w:ascii="Times New Roman" w:hAnsi="Times New Roman"/>
          <w:sz w:val="28"/>
          <w:szCs w:val="28"/>
        </w:rPr>
      </w:pPr>
    </w:p>
    <w:p w:rsidR="0061127A" w:rsidRPr="00A52D3C" w:rsidRDefault="0061127A" w:rsidP="0061127A">
      <w:pPr>
        <w:spacing w:after="0" w:line="240" w:lineRule="auto"/>
        <w:ind w:firstLine="708"/>
        <w:jc w:val="center"/>
        <w:rPr>
          <w:rFonts w:ascii="Times New Roman" w:hAnsi="Times New Roman"/>
          <w:sz w:val="28"/>
          <w:szCs w:val="28"/>
        </w:rPr>
      </w:pPr>
      <w:r w:rsidRPr="00A52D3C">
        <w:rPr>
          <w:rFonts w:ascii="Times New Roman" w:hAnsi="Times New Roman"/>
          <w:sz w:val="28"/>
          <w:szCs w:val="28"/>
        </w:rPr>
        <w:t>Демографическая ситуация</w:t>
      </w:r>
    </w:p>
    <w:p w:rsidR="0061127A" w:rsidRPr="00361A74" w:rsidRDefault="0061127A" w:rsidP="0061127A">
      <w:pPr>
        <w:spacing w:after="0" w:line="240" w:lineRule="auto"/>
        <w:jc w:val="both"/>
        <w:rPr>
          <w:rFonts w:ascii="Times New Roman" w:hAnsi="Times New Roman"/>
          <w:sz w:val="28"/>
          <w:szCs w:val="28"/>
        </w:rPr>
      </w:pPr>
      <w:r w:rsidRPr="00361A74">
        <w:rPr>
          <w:rFonts w:ascii="Times New Roman" w:hAnsi="Times New Roman"/>
          <w:sz w:val="28"/>
          <w:szCs w:val="28"/>
        </w:rPr>
        <w:tab/>
        <w:t>За 2014 год на территории поселения</w:t>
      </w:r>
      <w:r>
        <w:rPr>
          <w:rFonts w:ascii="Times New Roman" w:hAnsi="Times New Roman"/>
          <w:sz w:val="28"/>
          <w:szCs w:val="28"/>
        </w:rPr>
        <w:t xml:space="preserve"> родилось 10</w:t>
      </w:r>
      <w:r w:rsidRPr="00361A74">
        <w:rPr>
          <w:rFonts w:ascii="Times New Roman" w:hAnsi="Times New Roman"/>
          <w:sz w:val="28"/>
          <w:szCs w:val="28"/>
        </w:rPr>
        <w:t xml:space="preserve"> человек (в 2013году 8 </w:t>
      </w:r>
      <w:r w:rsidR="002F1759" w:rsidRPr="00361A74">
        <w:rPr>
          <w:rFonts w:ascii="Times New Roman" w:hAnsi="Times New Roman"/>
          <w:sz w:val="28"/>
          <w:szCs w:val="28"/>
        </w:rPr>
        <w:t>человек) и</w:t>
      </w:r>
      <w:r w:rsidRPr="00361A74">
        <w:rPr>
          <w:rFonts w:ascii="Times New Roman" w:hAnsi="Times New Roman"/>
          <w:sz w:val="28"/>
          <w:szCs w:val="28"/>
        </w:rPr>
        <w:t xml:space="preserve"> умерло 15 человек (в 2013году 23 человека), из числа умерших 8 мужчин и 7 женщин. Основные причины смерти: сердечно-сосудистые заболевания 5 </w:t>
      </w:r>
      <w:proofErr w:type="gramStart"/>
      <w:r w:rsidRPr="00361A74">
        <w:rPr>
          <w:rFonts w:ascii="Times New Roman" w:hAnsi="Times New Roman"/>
          <w:sz w:val="28"/>
          <w:szCs w:val="28"/>
        </w:rPr>
        <w:t>чел</w:t>
      </w:r>
      <w:proofErr w:type="gramEnd"/>
      <w:r w:rsidRPr="00361A74">
        <w:rPr>
          <w:rFonts w:ascii="Times New Roman" w:hAnsi="Times New Roman"/>
          <w:sz w:val="28"/>
          <w:szCs w:val="28"/>
        </w:rPr>
        <w:t>; онкология 4чел; старость 3 чел.</w:t>
      </w:r>
    </w:p>
    <w:p w:rsidR="0061127A" w:rsidRPr="00361A74" w:rsidRDefault="0061127A" w:rsidP="0061127A">
      <w:pPr>
        <w:spacing w:after="0" w:line="240" w:lineRule="auto"/>
        <w:jc w:val="both"/>
        <w:rPr>
          <w:rFonts w:ascii="Times New Roman" w:hAnsi="Times New Roman"/>
          <w:sz w:val="28"/>
          <w:szCs w:val="28"/>
        </w:rPr>
      </w:pPr>
      <w:r w:rsidRPr="00361A74">
        <w:rPr>
          <w:rFonts w:ascii="Times New Roman" w:hAnsi="Times New Roman"/>
          <w:sz w:val="28"/>
          <w:szCs w:val="28"/>
        </w:rPr>
        <w:tab/>
        <w:t>Естественный прирост</w:t>
      </w:r>
      <w:r>
        <w:rPr>
          <w:rFonts w:ascii="Times New Roman" w:hAnsi="Times New Roman"/>
          <w:sz w:val="28"/>
          <w:szCs w:val="28"/>
        </w:rPr>
        <w:t xml:space="preserve"> населения составил - 5</w:t>
      </w:r>
      <w:r w:rsidRPr="00361A74">
        <w:rPr>
          <w:rFonts w:ascii="Times New Roman" w:hAnsi="Times New Roman"/>
          <w:sz w:val="28"/>
          <w:szCs w:val="28"/>
        </w:rPr>
        <w:t xml:space="preserve"> человек (в 2012 году - 15 человек).  Вступили в брак за год 2 пары (в 2013 году 3 брака). Оба брака зарегистрировали жители </w:t>
      </w:r>
      <w:proofErr w:type="spellStart"/>
      <w:r w:rsidRPr="00361A74">
        <w:rPr>
          <w:rFonts w:ascii="Times New Roman" w:hAnsi="Times New Roman"/>
          <w:sz w:val="28"/>
          <w:szCs w:val="28"/>
        </w:rPr>
        <w:t>с.Трусово</w:t>
      </w:r>
      <w:proofErr w:type="spellEnd"/>
      <w:r w:rsidRPr="00361A74">
        <w:rPr>
          <w:rFonts w:ascii="Times New Roman" w:hAnsi="Times New Roman"/>
          <w:sz w:val="28"/>
          <w:szCs w:val="28"/>
        </w:rPr>
        <w:t>.</w:t>
      </w:r>
      <w:r w:rsidR="002F1759">
        <w:rPr>
          <w:rFonts w:ascii="Times New Roman" w:hAnsi="Times New Roman"/>
          <w:sz w:val="28"/>
          <w:szCs w:val="28"/>
        </w:rPr>
        <w:t xml:space="preserve"> </w:t>
      </w:r>
    </w:p>
    <w:p w:rsidR="0061127A" w:rsidRDefault="0061127A" w:rsidP="0061127A">
      <w:pPr>
        <w:spacing w:after="0" w:line="240" w:lineRule="auto"/>
        <w:jc w:val="center"/>
        <w:rPr>
          <w:rFonts w:ascii="Times New Roman" w:hAnsi="Times New Roman"/>
          <w:b/>
          <w:sz w:val="28"/>
          <w:szCs w:val="28"/>
        </w:rPr>
      </w:pPr>
    </w:p>
    <w:p w:rsidR="0061127A" w:rsidRPr="00A52D3C" w:rsidRDefault="0061127A" w:rsidP="0061127A">
      <w:pPr>
        <w:spacing w:after="0" w:line="240" w:lineRule="auto"/>
        <w:jc w:val="center"/>
        <w:rPr>
          <w:rFonts w:ascii="Times New Roman" w:hAnsi="Times New Roman"/>
          <w:sz w:val="28"/>
          <w:szCs w:val="28"/>
        </w:rPr>
      </w:pPr>
      <w:r w:rsidRPr="00A52D3C">
        <w:rPr>
          <w:rFonts w:ascii="Times New Roman" w:hAnsi="Times New Roman"/>
          <w:sz w:val="28"/>
          <w:szCs w:val="28"/>
        </w:rPr>
        <w:t>Занятость населения</w:t>
      </w:r>
    </w:p>
    <w:p w:rsidR="0061127A" w:rsidRDefault="0061127A" w:rsidP="0061127A">
      <w:pPr>
        <w:spacing w:after="0" w:line="240" w:lineRule="auto"/>
        <w:jc w:val="both"/>
        <w:rPr>
          <w:rFonts w:ascii="Times New Roman" w:hAnsi="Times New Roman"/>
          <w:sz w:val="28"/>
          <w:szCs w:val="28"/>
        </w:rPr>
      </w:pPr>
      <w:r w:rsidRPr="00361A74">
        <w:rPr>
          <w:rFonts w:ascii="Times New Roman" w:hAnsi="Times New Roman"/>
          <w:sz w:val="28"/>
          <w:szCs w:val="28"/>
        </w:rPr>
        <w:tab/>
        <w:t xml:space="preserve">На территории поселения осуществляют свою деятельность 30 хозяйствующих субъектов, бюджетные учреждения: средняя школа, 2 детских сада, 1 начальная школа-детский сад, 4 ФАП, 1 врачебная амбулатория, отделение сестринского ухода, почта, пожарный пост.  Объекты культуры: </w:t>
      </w:r>
      <w:proofErr w:type="spellStart"/>
      <w:r w:rsidRPr="00361A74">
        <w:rPr>
          <w:rFonts w:ascii="Times New Roman" w:hAnsi="Times New Roman"/>
          <w:sz w:val="28"/>
          <w:szCs w:val="28"/>
        </w:rPr>
        <w:t>Цилемский</w:t>
      </w:r>
      <w:proofErr w:type="spellEnd"/>
      <w:r w:rsidRPr="00361A74">
        <w:rPr>
          <w:rFonts w:ascii="Times New Roman" w:hAnsi="Times New Roman"/>
          <w:sz w:val="28"/>
          <w:szCs w:val="28"/>
        </w:rPr>
        <w:t xml:space="preserve"> культурный центр, 2 дома культуры, 2 клуба, 3 библиотеки.  Ликвидации предприятий за истекший период на территории </w:t>
      </w:r>
      <w:r>
        <w:rPr>
          <w:rFonts w:ascii="Times New Roman" w:hAnsi="Times New Roman"/>
          <w:sz w:val="28"/>
          <w:szCs w:val="28"/>
        </w:rPr>
        <w:t xml:space="preserve">поселения </w:t>
      </w:r>
      <w:r w:rsidRPr="00361A74">
        <w:rPr>
          <w:rFonts w:ascii="Times New Roman" w:hAnsi="Times New Roman"/>
          <w:sz w:val="28"/>
          <w:szCs w:val="28"/>
        </w:rPr>
        <w:t>не произошло.</w:t>
      </w:r>
      <w:r>
        <w:rPr>
          <w:rFonts w:ascii="Times New Roman" w:hAnsi="Times New Roman"/>
          <w:sz w:val="28"/>
          <w:szCs w:val="28"/>
        </w:rPr>
        <w:t xml:space="preserve"> ИП Носов Е.Е. в д.Филиппово построил пекарню и обеспечивает хлебобулочными изделиями д.Филиппово, в зимний период 2 раза в неделю доставляет хлеб в </w:t>
      </w:r>
      <w:proofErr w:type="spellStart"/>
      <w:r>
        <w:rPr>
          <w:rFonts w:ascii="Times New Roman" w:hAnsi="Times New Roman"/>
          <w:sz w:val="28"/>
          <w:szCs w:val="28"/>
        </w:rPr>
        <w:t>д.д.Мыла</w:t>
      </w:r>
      <w:proofErr w:type="spellEnd"/>
      <w:r>
        <w:rPr>
          <w:rFonts w:ascii="Times New Roman" w:hAnsi="Times New Roman"/>
          <w:sz w:val="28"/>
          <w:szCs w:val="28"/>
        </w:rPr>
        <w:t>, Нонбург.</w:t>
      </w:r>
    </w:p>
    <w:p w:rsidR="0061127A" w:rsidRDefault="0061127A" w:rsidP="0061127A">
      <w:pPr>
        <w:spacing w:after="0" w:line="240" w:lineRule="auto"/>
        <w:jc w:val="both"/>
        <w:rPr>
          <w:rFonts w:ascii="Times New Roman" w:hAnsi="Times New Roman"/>
          <w:sz w:val="28"/>
          <w:szCs w:val="28"/>
        </w:rPr>
      </w:pPr>
      <w:r w:rsidRPr="00DD0B3F">
        <w:rPr>
          <w:rFonts w:ascii="Times New Roman" w:hAnsi="Times New Roman"/>
          <w:sz w:val="28"/>
          <w:szCs w:val="28"/>
        </w:rPr>
        <w:tab/>
        <w:t xml:space="preserve">Всего в организациях </w:t>
      </w:r>
      <w:r>
        <w:rPr>
          <w:rFonts w:ascii="Times New Roman" w:hAnsi="Times New Roman"/>
          <w:sz w:val="28"/>
          <w:szCs w:val="28"/>
        </w:rPr>
        <w:t>и учреждениях трудится 367</w:t>
      </w:r>
      <w:r w:rsidRPr="00DD0B3F">
        <w:rPr>
          <w:rFonts w:ascii="Times New Roman" w:hAnsi="Times New Roman"/>
          <w:sz w:val="28"/>
          <w:szCs w:val="28"/>
        </w:rPr>
        <w:t>человек (в 2013году 325 человек)</w:t>
      </w:r>
      <w:r>
        <w:rPr>
          <w:rFonts w:ascii="Times New Roman" w:hAnsi="Times New Roman"/>
          <w:sz w:val="28"/>
          <w:szCs w:val="28"/>
        </w:rPr>
        <w:t xml:space="preserve">. Увеличение работающих граждан произошло за счёт работы вахтовым методом, за 2014год трудоустроилось 42 человека. </w:t>
      </w:r>
    </w:p>
    <w:p w:rsidR="0061127A" w:rsidRDefault="0061127A" w:rsidP="0061127A">
      <w:pPr>
        <w:spacing w:after="0" w:line="240" w:lineRule="auto"/>
        <w:jc w:val="both"/>
        <w:rPr>
          <w:rFonts w:ascii="Times New Roman" w:hAnsi="Times New Roman"/>
          <w:sz w:val="28"/>
          <w:szCs w:val="28"/>
        </w:rPr>
      </w:pPr>
    </w:p>
    <w:tbl>
      <w:tblPr>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4082"/>
        <w:gridCol w:w="1985"/>
      </w:tblGrid>
      <w:tr w:rsidR="00920EF7" w:rsidRPr="00361A74" w:rsidTr="00920EF7">
        <w:tc>
          <w:tcPr>
            <w:tcW w:w="567" w:type="dxa"/>
            <w:shd w:val="clear" w:color="auto" w:fill="auto"/>
          </w:tcPr>
          <w:p w:rsidR="0061127A" w:rsidRPr="00920EF7" w:rsidRDefault="0061127A" w:rsidP="00920EF7">
            <w:pPr>
              <w:jc w:val="center"/>
              <w:rPr>
                <w:rFonts w:ascii="Times New Roman" w:hAnsi="Times New Roman"/>
                <w:b/>
                <w:sz w:val="24"/>
                <w:szCs w:val="24"/>
              </w:rPr>
            </w:pPr>
            <w:r w:rsidRPr="00920EF7">
              <w:rPr>
                <w:rFonts w:ascii="Times New Roman" w:hAnsi="Times New Roman"/>
                <w:b/>
                <w:sz w:val="24"/>
                <w:szCs w:val="24"/>
              </w:rPr>
              <w:t>№</w:t>
            </w:r>
          </w:p>
        </w:tc>
        <w:tc>
          <w:tcPr>
            <w:tcW w:w="2126" w:type="dxa"/>
            <w:shd w:val="clear" w:color="auto" w:fill="auto"/>
          </w:tcPr>
          <w:p w:rsidR="0061127A" w:rsidRPr="00920EF7" w:rsidRDefault="0061127A" w:rsidP="00920EF7">
            <w:pPr>
              <w:jc w:val="center"/>
              <w:rPr>
                <w:rFonts w:ascii="Times New Roman" w:hAnsi="Times New Roman"/>
                <w:b/>
                <w:sz w:val="24"/>
                <w:szCs w:val="24"/>
              </w:rPr>
            </w:pPr>
            <w:r w:rsidRPr="00920EF7">
              <w:rPr>
                <w:rFonts w:ascii="Times New Roman" w:hAnsi="Times New Roman"/>
                <w:b/>
                <w:sz w:val="24"/>
                <w:szCs w:val="24"/>
              </w:rPr>
              <w:t>субъект экономики</w:t>
            </w:r>
          </w:p>
        </w:tc>
        <w:tc>
          <w:tcPr>
            <w:tcW w:w="4082" w:type="dxa"/>
            <w:tcBorders>
              <w:right w:val="single" w:sz="4" w:space="0" w:color="auto"/>
            </w:tcBorders>
            <w:shd w:val="clear" w:color="auto" w:fill="auto"/>
          </w:tcPr>
          <w:p w:rsidR="0061127A" w:rsidRPr="00920EF7" w:rsidRDefault="0061127A" w:rsidP="00920EF7">
            <w:pPr>
              <w:jc w:val="center"/>
              <w:rPr>
                <w:rFonts w:ascii="Times New Roman" w:hAnsi="Times New Roman"/>
                <w:b/>
                <w:sz w:val="24"/>
                <w:szCs w:val="24"/>
              </w:rPr>
            </w:pPr>
            <w:r w:rsidRPr="00920EF7">
              <w:rPr>
                <w:rFonts w:ascii="Times New Roman" w:hAnsi="Times New Roman"/>
                <w:b/>
                <w:sz w:val="24"/>
                <w:szCs w:val="24"/>
              </w:rPr>
              <w:t>вид деятельности</w:t>
            </w:r>
          </w:p>
        </w:tc>
        <w:tc>
          <w:tcPr>
            <w:tcW w:w="1985" w:type="dxa"/>
            <w:tcBorders>
              <w:left w:val="single" w:sz="4" w:space="0" w:color="auto"/>
            </w:tcBorders>
            <w:shd w:val="clear" w:color="auto" w:fill="auto"/>
          </w:tcPr>
          <w:p w:rsidR="0061127A" w:rsidRPr="00920EF7" w:rsidRDefault="0061127A" w:rsidP="00920EF7">
            <w:pPr>
              <w:jc w:val="center"/>
              <w:rPr>
                <w:rFonts w:ascii="Times New Roman" w:hAnsi="Times New Roman"/>
                <w:b/>
                <w:sz w:val="24"/>
                <w:szCs w:val="24"/>
              </w:rPr>
            </w:pPr>
            <w:r w:rsidRPr="00920EF7">
              <w:rPr>
                <w:rFonts w:ascii="Times New Roman" w:hAnsi="Times New Roman"/>
                <w:b/>
                <w:sz w:val="24"/>
                <w:szCs w:val="24"/>
              </w:rPr>
              <w:t>занято населения (человек)</w:t>
            </w:r>
          </w:p>
        </w:tc>
      </w:tr>
      <w:tr w:rsidR="00920EF7" w:rsidRPr="00361A74" w:rsidTr="00920EF7">
        <w:trPr>
          <w:trHeight w:val="1372"/>
        </w:trPr>
        <w:tc>
          <w:tcPr>
            <w:tcW w:w="567"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1</w:t>
            </w:r>
          </w:p>
        </w:tc>
        <w:tc>
          <w:tcPr>
            <w:tcW w:w="2126"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бюджетные учреждения</w:t>
            </w:r>
          </w:p>
        </w:tc>
        <w:tc>
          <w:tcPr>
            <w:tcW w:w="4082" w:type="dxa"/>
            <w:tcBorders>
              <w:righ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образование, медицина</w:t>
            </w:r>
          </w:p>
          <w:p w:rsidR="0061127A" w:rsidRPr="00920EF7" w:rsidRDefault="0061127A" w:rsidP="00920EF7">
            <w:pPr>
              <w:jc w:val="center"/>
              <w:rPr>
                <w:rFonts w:ascii="Times New Roman" w:hAnsi="Times New Roman"/>
                <w:sz w:val="24"/>
                <w:szCs w:val="24"/>
              </w:rPr>
            </w:pPr>
            <w:proofErr w:type="spellStart"/>
            <w:r w:rsidRPr="00920EF7">
              <w:rPr>
                <w:rFonts w:ascii="Times New Roman" w:hAnsi="Times New Roman"/>
                <w:sz w:val="24"/>
                <w:szCs w:val="24"/>
              </w:rPr>
              <w:t>пожпост</w:t>
            </w:r>
            <w:proofErr w:type="spellEnd"/>
            <w:r w:rsidRPr="00920EF7">
              <w:rPr>
                <w:rFonts w:ascii="Times New Roman" w:hAnsi="Times New Roman"/>
                <w:sz w:val="24"/>
                <w:szCs w:val="24"/>
              </w:rPr>
              <w:t>, администрация, культура, почта</w:t>
            </w:r>
          </w:p>
        </w:tc>
        <w:tc>
          <w:tcPr>
            <w:tcW w:w="1985" w:type="dxa"/>
            <w:tcBorders>
              <w:left w:val="single" w:sz="4" w:space="0" w:color="auto"/>
            </w:tcBorders>
            <w:shd w:val="clear" w:color="auto" w:fill="auto"/>
          </w:tcPr>
          <w:p w:rsidR="0061127A" w:rsidRPr="00920EF7" w:rsidRDefault="0061127A" w:rsidP="00920EF7">
            <w:pPr>
              <w:jc w:val="center"/>
              <w:rPr>
                <w:rFonts w:ascii="Times New Roman" w:hAnsi="Times New Roman"/>
                <w:sz w:val="24"/>
                <w:szCs w:val="24"/>
              </w:rPr>
            </w:pPr>
          </w:p>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139</w:t>
            </w:r>
          </w:p>
          <w:p w:rsidR="0061127A" w:rsidRPr="00920EF7" w:rsidRDefault="0061127A" w:rsidP="00920EF7">
            <w:pPr>
              <w:jc w:val="center"/>
              <w:rPr>
                <w:rFonts w:ascii="Times New Roman" w:hAnsi="Times New Roman"/>
                <w:sz w:val="24"/>
                <w:szCs w:val="24"/>
              </w:rPr>
            </w:pPr>
          </w:p>
        </w:tc>
      </w:tr>
      <w:tr w:rsidR="00920EF7" w:rsidRPr="00361A74" w:rsidTr="00920EF7">
        <w:tc>
          <w:tcPr>
            <w:tcW w:w="567"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2</w:t>
            </w:r>
          </w:p>
        </w:tc>
        <w:tc>
          <w:tcPr>
            <w:tcW w:w="2126"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сельхоз предприятия</w:t>
            </w:r>
          </w:p>
        </w:tc>
        <w:tc>
          <w:tcPr>
            <w:tcW w:w="4082" w:type="dxa"/>
            <w:tcBorders>
              <w:righ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производство сельхоз продукции</w:t>
            </w:r>
          </w:p>
        </w:tc>
        <w:tc>
          <w:tcPr>
            <w:tcW w:w="1985" w:type="dxa"/>
            <w:tcBorders>
              <w:lef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91</w:t>
            </w:r>
          </w:p>
        </w:tc>
      </w:tr>
      <w:tr w:rsidR="00920EF7" w:rsidRPr="00361A74" w:rsidTr="00920EF7">
        <w:trPr>
          <w:trHeight w:val="1236"/>
        </w:trPr>
        <w:tc>
          <w:tcPr>
            <w:tcW w:w="567"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3</w:t>
            </w:r>
          </w:p>
        </w:tc>
        <w:tc>
          <w:tcPr>
            <w:tcW w:w="2126"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сельпо, ИП,</w:t>
            </w:r>
          </w:p>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ДО</w:t>
            </w:r>
          </w:p>
          <w:p w:rsidR="0061127A" w:rsidRPr="00920EF7" w:rsidRDefault="0061127A" w:rsidP="00920EF7">
            <w:pPr>
              <w:jc w:val="center"/>
              <w:rPr>
                <w:rFonts w:ascii="Times New Roman" w:hAnsi="Times New Roman"/>
                <w:sz w:val="24"/>
                <w:szCs w:val="24"/>
              </w:rPr>
            </w:pPr>
          </w:p>
        </w:tc>
        <w:tc>
          <w:tcPr>
            <w:tcW w:w="4082" w:type="dxa"/>
            <w:tcBorders>
              <w:righ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торговля, хлебопечение</w:t>
            </w:r>
          </w:p>
        </w:tc>
        <w:tc>
          <w:tcPr>
            <w:tcW w:w="1985" w:type="dxa"/>
            <w:tcBorders>
              <w:lef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73</w:t>
            </w:r>
          </w:p>
        </w:tc>
      </w:tr>
      <w:tr w:rsidR="00920EF7" w:rsidRPr="00361A74" w:rsidTr="00920EF7">
        <w:tc>
          <w:tcPr>
            <w:tcW w:w="567"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4</w:t>
            </w:r>
          </w:p>
        </w:tc>
        <w:tc>
          <w:tcPr>
            <w:tcW w:w="2126"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ИП</w:t>
            </w:r>
          </w:p>
        </w:tc>
        <w:tc>
          <w:tcPr>
            <w:tcW w:w="4082" w:type="dxa"/>
            <w:tcBorders>
              <w:righ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услуги населению</w:t>
            </w:r>
          </w:p>
          <w:p w:rsidR="0061127A" w:rsidRPr="00920EF7" w:rsidRDefault="0061127A" w:rsidP="00920EF7">
            <w:pPr>
              <w:jc w:val="center"/>
              <w:rPr>
                <w:rFonts w:ascii="Times New Roman" w:hAnsi="Times New Roman"/>
                <w:sz w:val="24"/>
                <w:szCs w:val="24"/>
              </w:rPr>
            </w:pPr>
            <w:proofErr w:type="gramStart"/>
            <w:r w:rsidRPr="00920EF7">
              <w:rPr>
                <w:rFonts w:ascii="Times New Roman" w:hAnsi="Times New Roman"/>
                <w:sz w:val="24"/>
                <w:szCs w:val="24"/>
              </w:rPr>
              <w:t>( транспортные</w:t>
            </w:r>
            <w:proofErr w:type="gramEnd"/>
            <w:r w:rsidRPr="00920EF7">
              <w:rPr>
                <w:rFonts w:ascii="Times New Roman" w:hAnsi="Times New Roman"/>
                <w:sz w:val="24"/>
                <w:szCs w:val="24"/>
              </w:rPr>
              <w:t>, твёрдое топливо</w:t>
            </w:r>
          </w:p>
        </w:tc>
        <w:tc>
          <w:tcPr>
            <w:tcW w:w="1985" w:type="dxa"/>
            <w:tcBorders>
              <w:lef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6</w:t>
            </w:r>
          </w:p>
        </w:tc>
      </w:tr>
      <w:tr w:rsidR="00920EF7" w:rsidRPr="00361A74" w:rsidTr="00920EF7">
        <w:tc>
          <w:tcPr>
            <w:tcW w:w="567"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5</w:t>
            </w:r>
          </w:p>
        </w:tc>
        <w:tc>
          <w:tcPr>
            <w:tcW w:w="2126"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прочие отрасли экономики</w:t>
            </w:r>
          </w:p>
        </w:tc>
        <w:tc>
          <w:tcPr>
            <w:tcW w:w="4082" w:type="dxa"/>
            <w:tcBorders>
              <w:righ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вахтовый метод, связь, Комиэнерго</w:t>
            </w:r>
          </w:p>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КТК</w:t>
            </w:r>
          </w:p>
        </w:tc>
        <w:tc>
          <w:tcPr>
            <w:tcW w:w="1985" w:type="dxa"/>
            <w:tcBorders>
              <w:lef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58</w:t>
            </w:r>
          </w:p>
        </w:tc>
      </w:tr>
      <w:tr w:rsidR="00920EF7" w:rsidRPr="00361A74" w:rsidTr="00920EF7">
        <w:trPr>
          <w:trHeight w:val="693"/>
        </w:trPr>
        <w:tc>
          <w:tcPr>
            <w:tcW w:w="567" w:type="dxa"/>
            <w:shd w:val="clear" w:color="auto" w:fill="auto"/>
          </w:tcPr>
          <w:p w:rsidR="0061127A" w:rsidRPr="00920EF7" w:rsidRDefault="0061127A" w:rsidP="00920EF7">
            <w:pPr>
              <w:jc w:val="center"/>
              <w:rPr>
                <w:rFonts w:ascii="Times New Roman" w:hAnsi="Times New Roman"/>
                <w:sz w:val="24"/>
                <w:szCs w:val="24"/>
              </w:rPr>
            </w:pPr>
          </w:p>
        </w:tc>
        <w:tc>
          <w:tcPr>
            <w:tcW w:w="2126" w:type="dxa"/>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занято всего (чел)</w:t>
            </w:r>
          </w:p>
          <w:p w:rsidR="0061127A" w:rsidRPr="00920EF7" w:rsidRDefault="0061127A" w:rsidP="00920EF7">
            <w:pPr>
              <w:jc w:val="center"/>
              <w:rPr>
                <w:rFonts w:ascii="Times New Roman" w:hAnsi="Times New Roman"/>
                <w:sz w:val="24"/>
                <w:szCs w:val="24"/>
              </w:rPr>
            </w:pPr>
          </w:p>
        </w:tc>
        <w:tc>
          <w:tcPr>
            <w:tcW w:w="4082" w:type="dxa"/>
            <w:tcBorders>
              <w:right w:val="single" w:sz="4" w:space="0" w:color="auto"/>
            </w:tcBorders>
            <w:shd w:val="clear" w:color="auto" w:fill="auto"/>
          </w:tcPr>
          <w:p w:rsidR="0061127A" w:rsidRPr="00920EF7" w:rsidRDefault="0061127A" w:rsidP="00920EF7">
            <w:pPr>
              <w:jc w:val="center"/>
              <w:rPr>
                <w:rFonts w:ascii="Times New Roman" w:hAnsi="Times New Roman"/>
                <w:sz w:val="24"/>
                <w:szCs w:val="24"/>
              </w:rPr>
            </w:pPr>
            <w:r w:rsidRPr="00920EF7">
              <w:rPr>
                <w:rFonts w:ascii="Times New Roman" w:hAnsi="Times New Roman"/>
                <w:sz w:val="24"/>
                <w:szCs w:val="24"/>
              </w:rPr>
              <w:t>-</w:t>
            </w:r>
          </w:p>
        </w:tc>
        <w:tc>
          <w:tcPr>
            <w:tcW w:w="1985" w:type="dxa"/>
            <w:tcBorders>
              <w:left w:val="single" w:sz="4" w:space="0" w:color="auto"/>
            </w:tcBorders>
            <w:shd w:val="clear" w:color="auto" w:fill="auto"/>
          </w:tcPr>
          <w:p w:rsidR="0061127A" w:rsidRPr="00920EF7" w:rsidRDefault="0061127A" w:rsidP="00920EF7">
            <w:pPr>
              <w:jc w:val="center"/>
              <w:rPr>
                <w:rFonts w:ascii="Times New Roman" w:hAnsi="Times New Roman"/>
                <w:b/>
                <w:sz w:val="24"/>
                <w:szCs w:val="24"/>
              </w:rPr>
            </w:pPr>
            <w:r w:rsidRPr="00920EF7">
              <w:rPr>
                <w:rFonts w:ascii="Times New Roman" w:hAnsi="Times New Roman"/>
                <w:b/>
                <w:sz w:val="24"/>
                <w:szCs w:val="24"/>
              </w:rPr>
              <w:t>367</w:t>
            </w:r>
          </w:p>
        </w:tc>
      </w:tr>
    </w:tbl>
    <w:p w:rsidR="0061127A" w:rsidRPr="00361A74" w:rsidRDefault="0061127A" w:rsidP="0061127A">
      <w:pPr>
        <w:spacing w:after="0" w:line="240" w:lineRule="auto"/>
        <w:rPr>
          <w:rFonts w:ascii="Times New Roman" w:hAnsi="Times New Roman"/>
          <w:sz w:val="28"/>
          <w:szCs w:val="28"/>
          <w:highlight w:val="yellow"/>
        </w:rPr>
      </w:pPr>
    </w:p>
    <w:p w:rsidR="0061127A" w:rsidRDefault="0061127A" w:rsidP="0061127A">
      <w:pPr>
        <w:spacing w:after="0" w:line="240" w:lineRule="auto"/>
        <w:jc w:val="both"/>
        <w:rPr>
          <w:rFonts w:ascii="Times New Roman" w:hAnsi="Times New Roman"/>
          <w:sz w:val="28"/>
          <w:szCs w:val="28"/>
        </w:rPr>
      </w:pPr>
      <w:r>
        <w:rPr>
          <w:rFonts w:ascii="Times New Roman" w:hAnsi="Times New Roman"/>
          <w:sz w:val="28"/>
          <w:szCs w:val="28"/>
        </w:rPr>
        <w:tab/>
      </w:r>
      <w:r w:rsidRPr="00DD0B3F">
        <w:rPr>
          <w:rFonts w:ascii="Times New Roman" w:hAnsi="Times New Roman"/>
          <w:sz w:val="28"/>
          <w:szCs w:val="28"/>
        </w:rPr>
        <w:t xml:space="preserve">       Безработных, зарегистрированных в центре з</w:t>
      </w:r>
      <w:r>
        <w:rPr>
          <w:rFonts w:ascii="Times New Roman" w:hAnsi="Times New Roman"/>
          <w:sz w:val="28"/>
          <w:szCs w:val="28"/>
        </w:rPr>
        <w:t>анятости населения на 01.01.2015</w:t>
      </w:r>
      <w:r w:rsidRPr="00DD0B3F">
        <w:rPr>
          <w:rFonts w:ascii="Times New Roman" w:hAnsi="Times New Roman"/>
          <w:sz w:val="28"/>
          <w:szCs w:val="28"/>
        </w:rPr>
        <w:t>г</w:t>
      </w:r>
      <w:r>
        <w:rPr>
          <w:rFonts w:ascii="Times New Roman" w:hAnsi="Times New Roman"/>
          <w:sz w:val="28"/>
          <w:szCs w:val="28"/>
        </w:rPr>
        <w:t xml:space="preserve">ода </w:t>
      </w:r>
      <w:r w:rsidRPr="00DD0B3F">
        <w:rPr>
          <w:rFonts w:ascii="Times New Roman" w:hAnsi="Times New Roman"/>
          <w:sz w:val="28"/>
          <w:szCs w:val="28"/>
        </w:rPr>
        <w:t xml:space="preserve">  27 человек.</w:t>
      </w:r>
    </w:p>
    <w:p w:rsidR="0061127A" w:rsidRDefault="0061127A" w:rsidP="0061127A">
      <w:pPr>
        <w:spacing w:after="0" w:line="240" w:lineRule="auto"/>
        <w:ind w:firstLine="708"/>
        <w:jc w:val="both"/>
        <w:rPr>
          <w:rFonts w:ascii="Times New Roman" w:hAnsi="Times New Roman"/>
          <w:sz w:val="28"/>
          <w:szCs w:val="28"/>
        </w:rPr>
      </w:pPr>
      <w:r w:rsidRPr="00677C65">
        <w:rPr>
          <w:rFonts w:ascii="Times New Roman" w:hAnsi="Times New Roman"/>
          <w:sz w:val="28"/>
          <w:szCs w:val="28"/>
        </w:rPr>
        <w:t>Развитие сети социальной инфраструктуры направлено на достижение нормативных показат</w:t>
      </w:r>
      <w:r>
        <w:rPr>
          <w:rFonts w:ascii="Times New Roman" w:hAnsi="Times New Roman"/>
          <w:sz w:val="28"/>
          <w:szCs w:val="28"/>
        </w:rPr>
        <w:t>елей обеспеченности населения поселения</w:t>
      </w:r>
      <w:r w:rsidRPr="00677C65">
        <w:rPr>
          <w:rFonts w:ascii="Times New Roman" w:hAnsi="Times New Roman"/>
          <w:sz w:val="28"/>
          <w:szCs w:val="28"/>
        </w:rPr>
        <w:t xml:space="preserve"> комплексами</w:t>
      </w:r>
      <w:r>
        <w:rPr>
          <w:rFonts w:ascii="Times New Roman" w:hAnsi="Times New Roman"/>
          <w:sz w:val="28"/>
          <w:szCs w:val="28"/>
        </w:rPr>
        <w:t xml:space="preserve"> </w:t>
      </w:r>
      <w:r w:rsidRPr="00677C65">
        <w:rPr>
          <w:rFonts w:ascii="Times New Roman" w:hAnsi="Times New Roman"/>
          <w:sz w:val="28"/>
          <w:szCs w:val="28"/>
        </w:rPr>
        <w:t>социально-гарантированных объектов образования, воспитания, здравоохранения, торговли и культурно-бытовой сферы</w:t>
      </w:r>
      <w:r>
        <w:rPr>
          <w:rFonts w:ascii="Times New Roman" w:hAnsi="Times New Roman"/>
          <w:sz w:val="28"/>
          <w:szCs w:val="28"/>
        </w:rPr>
        <w:t>.</w:t>
      </w:r>
    </w:p>
    <w:p w:rsidR="0061127A" w:rsidRDefault="0061127A" w:rsidP="0061127A">
      <w:pPr>
        <w:pStyle w:val="a6"/>
        <w:jc w:val="center"/>
        <w:rPr>
          <w:sz w:val="28"/>
          <w:szCs w:val="28"/>
        </w:rPr>
      </w:pPr>
    </w:p>
    <w:p w:rsidR="00F020EF" w:rsidRDefault="0061127A" w:rsidP="0061127A">
      <w:pPr>
        <w:pStyle w:val="a6"/>
        <w:jc w:val="center"/>
        <w:rPr>
          <w:sz w:val="28"/>
          <w:szCs w:val="28"/>
        </w:rPr>
      </w:pPr>
      <w:r w:rsidRPr="00284581">
        <w:rPr>
          <w:sz w:val="28"/>
          <w:szCs w:val="28"/>
        </w:rPr>
        <w:t xml:space="preserve">Развитие личных подсобных, </w:t>
      </w:r>
    </w:p>
    <w:p w:rsidR="0061127A" w:rsidRDefault="0061127A" w:rsidP="0061127A">
      <w:pPr>
        <w:pStyle w:val="a6"/>
        <w:jc w:val="center"/>
        <w:rPr>
          <w:sz w:val="28"/>
          <w:szCs w:val="28"/>
        </w:rPr>
      </w:pPr>
      <w:r w:rsidRPr="00284581">
        <w:rPr>
          <w:sz w:val="28"/>
          <w:szCs w:val="28"/>
        </w:rPr>
        <w:t>фермерских хозяйств</w:t>
      </w:r>
      <w:r w:rsidR="00F020EF">
        <w:rPr>
          <w:sz w:val="28"/>
          <w:szCs w:val="28"/>
        </w:rPr>
        <w:t>, сельхоз предприятий</w:t>
      </w:r>
    </w:p>
    <w:p w:rsidR="00F020EF" w:rsidRDefault="00F020EF" w:rsidP="0061127A">
      <w:pPr>
        <w:pStyle w:val="a6"/>
        <w:jc w:val="center"/>
        <w:rPr>
          <w:sz w:val="28"/>
          <w:szCs w:val="28"/>
        </w:rPr>
      </w:pPr>
    </w:p>
    <w:p w:rsidR="00F020EF" w:rsidRDefault="00F020EF" w:rsidP="00F020EF">
      <w:pPr>
        <w:pStyle w:val="a6"/>
        <w:jc w:val="both"/>
        <w:rPr>
          <w:sz w:val="28"/>
          <w:szCs w:val="28"/>
        </w:rPr>
      </w:pPr>
      <w:r>
        <w:rPr>
          <w:sz w:val="28"/>
          <w:szCs w:val="28"/>
        </w:rPr>
        <w:tab/>
        <w:t>На территории поселения осуществляют деятельность 4 сельскохозяйственных предприятий в которых трудится 91 человек.  3 предприятия занимаются производством молока и мяса</w:t>
      </w:r>
      <w:r w:rsidR="005943BB">
        <w:rPr>
          <w:sz w:val="28"/>
          <w:szCs w:val="28"/>
        </w:rPr>
        <w:t xml:space="preserve"> в которых содержится 362 головы КРС из них 192 коровы.</w:t>
      </w:r>
      <w:r>
        <w:rPr>
          <w:sz w:val="28"/>
          <w:szCs w:val="28"/>
        </w:rPr>
        <w:t xml:space="preserve"> 1 предприятие занимается производством молочной продукции </w:t>
      </w:r>
      <w:r w:rsidR="00A814FC">
        <w:rPr>
          <w:sz w:val="28"/>
          <w:szCs w:val="28"/>
        </w:rPr>
        <w:t>(сметана</w:t>
      </w:r>
      <w:r>
        <w:rPr>
          <w:sz w:val="28"/>
          <w:szCs w:val="28"/>
        </w:rPr>
        <w:t>, сливок, масло сливочное, творог).</w:t>
      </w:r>
      <w:r w:rsidR="00A814FC">
        <w:rPr>
          <w:sz w:val="28"/>
          <w:szCs w:val="28"/>
        </w:rPr>
        <w:t xml:space="preserve"> За 9месяцев 2015года предприятиями реализовано:</w:t>
      </w:r>
    </w:p>
    <w:p w:rsidR="00A814FC" w:rsidRPr="00284581" w:rsidRDefault="00A814FC" w:rsidP="00F020EF">
      <w:pPr>
        <w:pStyle w:val="a6"/>
        <w:jc w:val="both"/>
        <w:rPr>
          <w:sz w:val="28"/>
          <w:szCs w:val="28"/>
        </w:rPr>
      </w:pPr>
      <w:r>
        <w:rPr>
          <w:sz w:val="28"/>
          <w:szCs w:val="28"/>
        </w:rPr>
        <w:t>молока 254,5 ц и 439 ц мяса.</w:t>
      </w:r>
    </w:p>
    <w:p w:rsidR="0061127A" w:rsidRDefault="0061127A" w:rsidP="0061127A">
      <w:pPr>
        <w:pStyle w:val="a6"/>
        <w:jc w:val="both"/>
        <w:rPr>
          <w:sz w:val="28"/>
          <w:szCs w:val="28"/>
        </w:rPr>
      </w:pPr>
      <w:r w:rsidRPr="00DD0B3F">
        <w:rPr>
          <w:sz w:val="28"/>
          <w:szCs w:val="28"/>
        </w:rPr>
        <w:lastRenderedPageBreak/>
        <w:tab/>
      </w:r>
      <w:r w:rsidRPr="00CF6336">
        <w:rPr>
          <w:color w:val="000000"/>
          <w:sz w:val="28"/>
          <w:szCs w:val="28"/>
          <w:bdr w:val="none" w:sz="0" w:space="0" w:color="auto" w:frame="1"/>
        </w:rPr>
        <w:t>На 1 января 2015года учтено 466 ЛПХ</w:t>
      </w:r>
      <w:r>
        <w:rPr>
          <w:color w:val="000000"/>
          <w:sz w:val="28"/>
          <w:szCs w:val="28"/>
          <w:bdr w:val="none" w:sz="0" w:space="0" w:color="auto" w:frame="1"/>
        </w:rPr>
        <w:t>. </w:t>
      </w:r>
      <w:r w:rsidRPr="00CF6336">
        <w:rPr>
          <w:sz w:val="28"/>
          <w:szCs w:val="28"/>
        </w:rPr>
        <w:t xml:space="preserve"> В которых содержится: 378 голов КРС (в 2013году 454 головы КРС), из них коров 143 головы (в 2013году 163 головы), лошадей 94 головы (в 2013году 113голов), овец 35голов (в 2013году 48голов), птиц 98 голов (в 2013году 117</w:t>
      </w:r>
      <w:r>
        <w:rPr>
          <w:sz w:val="28"/>
          <w:szCs w:val="28"/>
        </w:rPr>
        <w:t xml:space="preserve">голов). </w:t>
      </w:r>
      <w:r w:rsidRPr="00CF6336">
        <w:rPr>
          <w:sz w:val="28"/>
          <w:szCs w:val="28"/>
        </w:rPr>
        <w:t>Поголовье КРС снизилось на 76 голов по сравнению с 2013годом. Коров на 20 голов стало меньше. Основная причина уменьшения поголовья скота возрастное старение населения. Молодёжь скота не содержит, а старшее поколение физически не справляется.</w:t>
      </w:r>
    </w:p>
    <w:p w:rsidR="0061127A" w:rsidRPr="00CF6336" w:rsidRDefault="0061127A" w:rsidP="0061127A">
      <w:pPr>
        <w:pStyle w:val="a6"/>
        <w:jc w:val="both"/>
        <w:rPr>
          <w:sz w:val="28"/>
          <w:szCs w:val="28"/>
        </w:rPr>
      </w:pPr>
      <w:r w:rsidRPr="00CF6336">
        <w:rPr>
          <w:sz w:val="28"/>
          <w:szCs w:val="28"/>
        </w:rPr>
        <w:tab/>
        <w:t>На территории поселения функционирует 2 фермерских хозяйства:</w:t>
      </w:r>
    </w:p>
    <w:p w:rsidR="0061127A" w:rsidRPr="00CF6336" w:rsidRDefault="0061127A" w:rsidP="0061127A">
      <w:pPr>
        <w:pStyle w:val="a6"/>
        <w:jc w:val="both"/>
        <w:rPr>
          <w:sz w:val="28"/>
          <w:szCs w:val="28"/>
        </w:rPr>
      </w:pPr>
      <w:r w:rsidRPr="00CF6336">
        <w:rPr>
          <w:sz w:val="28"/>
          <w:szCs w:val="28"/>
        </w:rPr>
        <w:tab/>
        <w:t xml:space="preserve"> </w:t>
      </w:r>
      <w:proofErr w:type="spellStart"/>
      <w:r w:rsidRPr="00CF6336">
        <w:rPr>
          <w:sz w:val="28"/>
          <w:szCs w:val="28"/>
        </w:rPr>
        <w:t>с.Трусово</w:t>
      </w:r>
      <w:proofErr w:type="spellEnd"/>
      <w:r w:rsidRPr="00CF6336">
        <w:rPr>
          <w:sz w:val="28"/>
          <w:szCs w:val="28"/>
        </w:rPr>
        <w:t xml:space="preserve"> - КФХ «</w:t>
      </w:r>
      <w:proofErr w:type="spellStart"/>
      <w:r w:rsidRPr="00CF6336">
        <w:rPr>
          <w:sz w:val="28"/>
          <w:szCs w:val="28"/>
        </w:rPr>
        <w:t>Косма</w:t>
      </w:r>
      <w:proofErr w:type="spellEnd"/>
      <w:r w:rsidRPr="00CF6336">
        <w:rPr>
          <w:sz w:val="28"/>
          <w:szCs w:val="28"/>
        </w:rPr>
        <w:t>» -</w:t>
      </w:r>
      <w:r>
        <w:rPr>
          <w:sz w:val="28"/>
          <w:szCs w:val="28"/>
        </w:rPr>
        <w:t xml:space="preserve"> </w:t>
      </w:r>
      <w:r w:rsidRPr="00CF6336">
        <w:rPr>
          <w:sz w:val="28"/>
          <w:szCs w:val="28"/>
        </w:rPr>
        <w:t xml:space="preserve">Чупров В.М. занимается заготовкой дикоросов, </w:t>
      </w:r>
      <w:r>
        <w:rPr>
          <w:sz w:val="28"/>
          <w:szCs w:val="28"/>
        </w:rPr>
        <w:t>ловля и переработка рыбы. В 2014</w:t>
      </w:r>
      <w:r w:rsidRPr="00CF6336">
        <w:rPr>
          <w:sz w:val="28"/>
          <w:szCs w:val="28"/>
        </w:rPr>
        <w:t>году принято от населения 1тонна ягод. Выловлено и переработано 50 тонн рыбы. Рынок</w:t>
      </w:r>
      <w:r>
        <w:rPr>
          <w:sz w:val="28"/>
          <w:szCs w:val="28"/>
        </w:rPr>
        <w:t xml:space="preserve"> сбыта – с. Ижма, г. </w:t>
      </w:r>
      <w:proofErr w:type="spellStart"/>
      <w:r>
        <w:rPr>
          <w:sz w:val="28"/>
          <w:szCs w:val="28"/>
        </w:rPr>
        <w:t>Сосногорс</w:t>
      </w:r>
      <w:proofErr w:type="spellEnd"/>
      <w:r>
        <w:rPr>
          <w:sz w:val="28"/>
          <w:szCs w:val="28"/>
        </w:rPr>
        <w:t xml:space="preserve">, </w:t>
      </w:r>
      <w:r w:rsidRPr="00CF6336">
        <w:rPr>
          <w:sz w:val="28"/>
          <w:szCs w:val="28"/>
        </w:rPr>
        <w:t>г.</w:t>
      </w:r>
      <w:r>
        <w:rPr>
          <w:sz w:val="28"/>
          <w:szCs w:val="28"/>
        </w:rPr>
        <w:t xml:space="preserve"> </w:t>
      </w:r>
      <w:r w:rsidRPr="00CF6336">
        <w:rPr>
          <w:sz w:val="28"/>
          <w:szCs w:val="28"/>
        </w:rPr>
        <w:t>Сыктывкар.</w:t>
      </w:r>
    </w:p>
    <w:p w:rsidR="0061127A" w:rsidRDefault="0061127A" w:rsidP="0061127A">
      <w:pPr>
        <w:spacing w:after="0" w:line="240" w:lineRule="auto"/>
        <w:ind w:firstLine="567"/>
        <w:jc w:val="both"/>
        <w:rPr>
          <w:rFonts w:ascii="Times New Roman" w:hAnsi="Times New Roman"/>
          <w:sz w:val="28"/>
          <w:szCs w:val="28"/>
        </w:rPr>
      </w:pPr>
      <w:r w:rsidRPr="00CF6336">
        <w:rPr>
          <w:rFonts w:ascii="Times New Roman" w:hAnsi="Times New Roman"/>
          <w:sz w:val="28"/>
          <w:szCs w:val="28"/>
        </w:rPr>
        <w:tab/>
      </w:r>
      <w:r>
        <w:rPr>
          <w:rFonts w:ascii="Times New Roman" w:hAnsi="Times New Roman"/>
          <w:sz w:val="28"/>
          <w:szCs w:val="28"/>
        </w:rPr>
        <w:t xml:space="preserve"> </w:t>
      </w:r>
      <w:proofErr w:type="spellStart"/>
      <w:r>
        <w:rPr>
          <w:rFonts w:ascii="Times New Roman" w:hAnsi="Times New Roman"/>
          <w:sz w:val="28"/>
          <w:szCs w:val="28"/>
        </w:rPr>
        <w:t>с.Трусово</w:t>
      </w:r>
      <w:proofErr w:type="spellEnd"/>
      <w:r>
        <w:rPr>
          <w:rFonts w:ascii="Times New Roman" w:hAnsi="Times New Roman"/>
          <w:sz w:val="28"/>
          <w:szCs w:val="28"/>
        </w:rPr>
        <w:t xml:space="preserve"> -  КФХ «</w:t>
      </w:r>
      <w:proofErr w:type="spellStart"/>
      <w:r>
        <w:rPr>
          <w:rFonts w:ascii="Times New Roman" w:hAnsi="Times New Roman"/>
          <w:sz w:val="28"/>
          <w:szCs w:val="28"/>
        </w:rPr>
        <w:t>Бобрецова</w:t>
      </w:r>
      <w:proofErr w:type="spellEnd"/>
      <w:r>
        <w:rPr>
          <w:rFonts w:ascii="Times New Roman" w:hAnsi="Times New Roman"/>
          <w:sz w:val="28"/>
          <w:szCs w:val="28"/>
        </w:rPr>
        <w:t>» н</w:t>
      </w:r>
      <w:r w:rsidRPr="00CF6336">
        <w:rPr>
          <w:rFonts w:ascii="Times New Roman" w:hAnsi="Times New Roman"/>
          <w:sz w:val="28"/>
          <w:szCs w:val="28"/>
        </w:rPr>
        <w:t>аличие поголовья:</w:t>
      </w:r>
      <w:r>
        <w:rPr>
          <w:rFonts w:ascii="Times New Roman" w:hAnsi="Times New Roman"/>
          <w:sz w:val="28"/>
          <w:szCs w:val="28"/>
        </w:rPr>
        <w:t xml:space="preserve"> КРС – 10</w:t>
      </w:r>
      <w:r w:rsidRPr="00CF6336">
        <w:rPr>
          <w:rFonts w:ascii="Times New Roman" w:hAnsi="Times New Roman"/>
          <w:sz w:val="28"/>
          <w:szCs w:val="28"/>
        </w:rPr>
        <w:t xml:space="preserve"> </w:t>
      </w:r>
      <w:r w:rsidR="005943BB" w:rsidRPr="00CF6336">
        <w:rPr>
          <w:rFonts w:ascii="Times New Roman" w:hAnsi="Times New Roman"/>
          <w:sz w:val="28"/>
          <w:szCs w:val="28"/>
        </w:rPr>
        <w:t>голов;</w:t>
      </w:r>
      <w:r w:rsidR="005943BB">
        <w:rPr>
          <w:rFonts w:ascii="Times New Roman" w:hAnsi="Times New Roman"/>
          <w:sz w:val="28"/>
          <w:szCs w:val="28"/>
        </w:rPr>
        <w:t xml:space="preserve"> реализовано</w:t>
      </w:r>
      <w:r w:rsidRPr="00CF6336">
        <w:rPr>
          <w:rFonts w:ascii="Times New Roman" w:hAnsi="Times New Roman"/>
          <w:sz w:val="28"/>
          <w:szCs w:val="28"/>
        </w:rPr>
        <w:t xml:space="preserve">– </w:t>
      </w:r>
      <w:r w:rsidR="00723D00" w:rsidRPr="00723D00">
        <w:rPr>
          <w:rFonts w:ascii="Times New Roman" w:hAnsi="Times New Roman"/>
          <w:sz w:val="28"/>
          <w:szCs w:val="28"/>
        </w:rPr>
        <w:t>4751</w:t>
      </w:r>
      <w:r w:rsidR="00723D00">
        <w:rPr>
          <w:rFonts w:ascii="Times New Roman" w:hAnsi="Times New Roman"/>
          <w:sz w:val="28"/>
          <w:szCs w:val="28"/>
        </w:rPr>
        <w:t>кг молока и 367 кг мяса.</w:t>
      </w:r>
    </w:p>
    <w:p w:rsidR="00A814FC" w:rsidRDefault="00A814FC" w:rsidP="0061127A">
      <w:pPr>
        <w:spacing w:after="0" w:line="240" w:lineRule="auto"/>
        <w:ind w:firstLine="567"/>
        <w:jc w:val="both"/>
        <w:rPr>
          <w:rFonts w:ascii="Times New Roman" w:hAnsi="Times New Roman"/>
          <w:sz w:val="28"/>
          <w:szCs w:val="28"/>
        </w:rPr>
      </w:pPr>
      <w:r>
        <w:rPr>
          <w:rFonts w:ascii="Times New Roman" w:hAnsi="Times New Roman"/>
          <w:sz w:val="28"/>
          <w:szCs w:val="28"/>
        </w:rPr>
        <w:t>Основная проблема сельскохозяйственной отросли отсутствие рынка сбыта сельхоз продукции и отсутствие квалифицированных кадров.</w:t>
      </w:r>
    </w:p>
    <w:p w:rsidR="0061127A" w:rsidRDefault="0061127A" w:rsidP="0061127A">
      <w:pPr>
        <w:spacing w:after="0" w:line="240" w:lineRule="auto"/>
        <w:ind w:firstLine="567"/>
        <w:jc w:val="center"/>
        <w:rPr>
          <w:rFonts w:ascii="Times New Roman" w:hAnsi="Times New Roman"/>
          <w:sz w:val="28"/>
          <w:szCs w:val="28"/>
        </w:rPr>
      </w:pPr>
    </w:p>
    <w:p w:rsidR="0061127A" w:rsidRDefault="0061127A" w:rsidP="0061127A">
      <w:pPr>
        <w:spacing w:after="0" w:line="240" w:lineRule="auto"/>
        <w:ind w:firstLine="567"/>
        <w:jc w:val="center"/>
        <w:rPr>
          <w:rFonts w:ascii="Times New Roman" w:hAnsi="Times New Roman"/>
          <w:sz w:val="28"/>
          <w:szCs w:val="28"/>
        </w:rPr>
      </w:pPr>
      <w:r>
        <w:rPr>
          <w:rFonts w:ascii="Times New Roman" w:hAnsi="Times New Roman"/>
          <w:sz w:val="28"/>
          <w:szCs w:val="28"/>
        </w:rPr>
        <w:t>Автотранспорт.</w:t>
      </w:r>
    </w:p>
    <w:p w:rsidR="0061127A" w:rsidRPr="00361A74" w:rsidRDefault="0061127A" w:rsidP="0061127A">
      <w:pPr>
        <w:spacing w:after="0" w:line="240" w:lineRule="auto"/>
        <w:jc w:val="both"/>
        <w:rPr>
          <w:rFonts w:ascii="Times New Roman" w:hAnsi="Times New Roman"/>
          <w:sz w:val="28"/>
          <w:szCs w:val="28"/>
        </w:rPr>
      </w:pPr>
      <w:r w:rsidRPr="00CF6336">
        <w:rPr>
          <w:rFonts w:ascii="Times New Roman" w:hAnsi="Times New Roman"/>
          <w:sz w:val="28"/>
          <w:szCs w:val="28"/>
        </w:rPr>
        <w:tab/>
        <w:t xml:space="preserve">В личном пользовании граждан на территории поселения зарегистрировано 183 легковых автомобиля (в 2013году 135 легковых автомобилей): д.Филиппово 55 единиц (2013г 42 автомобиля,) </w:t>
      </w:r>
      <w:proofErr w:type="spellStart"/>
      <w:r w:rsidRPr="00CF6336">
        <w:rPr>
          <w:rFonts w:ascii="Times New Roman" w:hAnsi="Times New Roman"/>
          <w:sz w:val="28"/>
          <w:szCs w:val="28"/>
        </w:rPr>
        <w:t>с.Трусово</w:t>
      </w:r>
      <w:proofErr w:type="spellEnd"/>
      <w:r w:rsidRPr="00CF6336">
        <w:rPr>
          <w:rFonts w:ascii="Times New Roman" w:hAnsi="Times New Roman"/>
          <w:sz w:val="28"/>
          <w:szCs w:val="28"/>
        </w:rPr>
        <w:t xml:space="preserve"> 85</w:t>
      </w:r>
      <w:r>
        <w:rPr>
          <w:rFonts w:ascii="Times New Roman" w:hAnsi="Times New Roman"/>
          <w:sz w:val="28"/>
          <w:szCs w:val="28"/>
        </w:rPr>
        <w:t xml:space="preserve"> авто (</w:t>
      </w:r>
      <w:r w:rsidRPr="00CF6336">
        <w:rPr>
          <w:rFonts w:ascii="Times New Roman" w:hAnsi="Times New Roman"/>
          <w:sz w:val="28"/>
          <w:szCs w:val="28"/>
        </w:rPr>
        <w:t>2013</w:t>
      </w:r>
      <w:r w:rsidR="006476C9" w:rsidRPr="00CF6336">
        <w:rPr>
          <w:rFonts w:ascii="Times New Roman" w:hAnsi="Times New Roman"/>
          <w:sz w:val="28"/>
          <w:szCs w:val="28"/>
        </w:rPr>
        <w:t>г 70</w:t>
      </w:r>
      <w:r w:rsidRPr="00CF6336">
        <w:rPr>
          <w:rFonts w:ascii="Times New Roman" w:hAnsi="Times New Roman"/>
          <w:sz w:val="28"/>
          <w:szCs w:val="28"/>
        </w:rPr>
        <w:t xml:space="preserve"> автомобилей</w:t>
      </w:r>
      <w:r w:rsidR="006476C9" w:rsidRPr="00CF6336">
        <w:rPr>
          <w:rFonts w:ascii="Times New Roman" w:hAnsi="Times New Roman"/>
          <w:sz w:val="28"/>
          <w:szCs w:val="28"/>
        </w:rPr>
        <w:t>), в</w:t>
      </w:r>
      <w:r w:rsidRPr="00CF6336">
        <w:rPr>
          <w:rFonts w:ascii="Times New Roman" w:hAnsi="Times New Roman"/>
          <w:sz w:val="28"/>
          <w:szCs w:val="28"/>
        </w:rPr>
        <w:t xml:space="preserve"> </w:t>
      </w:r>
      <w:proofErr w:type="spellStart"/>
      <w:r w:rsidRPr="00CF6336">
        <w:rPr>
          <w:rFonts w:ascii="Times New Roman" w:hAnsi="Times New Roman"/>
          <w:sz w:val="28"/>
          <w:szCs w:val="28"/>
        </w:rPr>
        <w:t>д.Рочево</w:t>
      </w:r>
      <w:proofErr w:type="spellEnd"/>
      <w:r w:rsidRPr="00CF6336">
        <w:rPr>
          <w:rFonts w:ascii="Times New Roman" w:hAnsi="Times New Roman"/>
          <w:sz w:val="28"/>
          <w:szCs w:val="28"/>
        </w:rPr>
        <w:t xml:space="preserve"> 26 авто </w:t>
      </w:r>
      <w:r w:rsidR="006476C9" w:rsidRPr="00CF6336">
        <w:rPr>
          <w:rFonts w:ascii="Times New Roman" w:hAnsi="Times New Roman"/>
          <w:sz w:val="28"/>
          <w:szCs w:val="28"/>
        </w:rPr>
        <w:t>(2013</w:t>
      </w:r>
      <w:r w:rsidRPr="00CF6336">
        <w:rPr>
          <w:rFonts w:ascii="Times New Roman" w:hAnsi="Times New Roman"/>
          <w:sz w:val="28"/>
          <w:szCs w:val="28"/>
        </w:rPr>
        <w:t>г 19 автомобилей.) За 2014 год количество автомобилей увеличилось на 48 единиц.</w:t>
      </w:r>
      <w:r>
        <w:rPr>
          <w:rFonts w:ascii="Times New Roman" w:hAnsi="Times New Roman"/>
          <w:sz w:val="28"/>
          <w:szCs w:val="28"/>
        </w:rPr>
        <w:t xml:space="preserve"> В связи с ростом автомобильного транспорта необходимо активизировать работу по приведению дорог, внутри населённых пунктов поселения, в надлежащее состояние.</w:t>
      </w:r>
    </w:p>
    <w:p w:rsidR="005943BB" w:rsidRDefault="005943BB" w:rsidP="0061127A">
      <w:pPr>
        <w:spacing w:after="0" w:line="240" w:lineRule="auto"/>
        <w:ind w:firstLine="567"/>
        <w:jc w:val="center"/>
        <w:rPr>
          <w:rFonts w:ascii="Times New Roman" w:hAnsi="Times New Roman"/>
          <w:color w:val="000000"/>
          <w:sz w:val="28"/>
          <w:szCs w:val="28"/>
          <w:bdr w:val="none" w:sz="0" w:space="0" w:color="auto" w:frame="1"/>
        </w:rPr>
      </w:pPr>
    </w:p>
    <w:p w:rsidR="0061127A" w:rsidRDefault="0061127A" w:rsidP="0061127A">
      <w:pPr>
        <w:spacing w:after="0" w:line="240" w:lineRule="auto"/>
        <w:ind w:firstLine="567"/>
        <w:jc w:val="center"/>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Бюджет поселения</w:t>
      </w:r>
    </w:p>
    <w:p w:rsidR="0061127A" w:rsidRPr="00361A74" w:rsidRDefault="0061127A" w:rsidP="0061127A">
      <w:pPr>
        <w:spacing w:after="0" w:line="240" w:lineRule="auto"/>
        <w:ind w:firstLine="567"/>
        <w:jc w:val="both"/>
        <w:rPr>
          <w:rFonts w:ascii="Tahoma" w:hAnsi="Tahoma" w:cs="Tahoma"/>
          <w:color w:val="000000"/>
          <w:sz w:val="28"/>
          <w:szCs w:val="28"/>
        </w:rPr>
      </w:pPr>
      <w:r w:rsidRPr="00643C23">
        <w:rPr>
          <w:rFonts w:ascii="Times New Roman" w:hAnsi="Times New Roman"/>
          <w:bCs/>
          <w:color w:val="000000"/>
          <w:sz w:val="28"/>
          <w:szCs w:val="28"/>
          <w:bdr w:val="none" w:sz="0" w:space="0" w:color="auto" w:frame="1"/>
        </w:rPr>
        <w:t>Формирование бюджета</w:t>
      </w:r>
      <w:r w:rsidRPr="00361A74">
        <w:rPr>
          <w:rFonts w:ascii="Times New Roman" w:hAnsi="Times New Roman"/>
          <w:color w:val="000000"/>
          <w:sz w:val="28"/>
          <w:szCs w:val="28"/>
        </w:rPr>
        <w:t> </w:t>
      </w:r>
      <w:r w:rsidRPr="00361A74">
        <w:rPr>
          <w:rFonts w:ascii="Times New Roman" w:hAnsi="Times New Roman"/>
          <w:color w:val="000000"/>
          <w:sz w:val="28"/>
          <w:szCs w:val="28"/>
          <w:bdr w:val="none" w:sz="0" w:space="0" w:color="auto" w:frame="1"/>
        </w:rPr>
        <w:t>–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w:t>
      </w:r>
    </w:p>
    <w:p w:rsidR="0061127A" w:rsidRPr="00361A74" w:rsidRDefault="0061127A" w:rsidP="0061127A">
      <w:pPr>
        <w:spacing w:after="0" w:line="240" w:lineRule="auto"/>
        <w:jc w:val="both"/>
        <w:rPr>
          <w:rFonts w:ascii="Tahoma" w:hAnsi="Tahoma" w:cs="Tahoma"/>
          <w:color w:val="000000"/>
          <w:sz w:val="28"/>
          <w:szCs w:val="28"/>
        </w:rPr>
      </w:pPr>
      <w:r>
        <w:rPr>
          <w:rFonts w:ascii="Times New Roman" w:hAnsi="Times New Roman"/>
          <w:color w:val="000000"/>
          <w:sz w:val="28"/>
          <w:szCs w:val="28"/>
          <w:bdr w:val="none" w:sz="0" w:space="0" w:color="auto" w:frame="1"/>
        </w:rPr>
        <w:tab/>
        <w:t xml:space="preserve">За 2014 год в бюджет </w:t>
      </w:r>
      <w:r w:rsidRPr="00361A74">
        <w:rPr>
          <w:rFonts w:ascii="Times New Roman" w:hAnsi="Times New Roman"/>
          <w:color w:val="000000"/>
          <w:sz w:val="28"/>
          <w:szCs w:val="28"/>
          <w:bdr w:val="none" w:sz="0" w:space="0" w:color="auto" w:frame="1"/>
        </w:rPr>
        <w:t>сельского поселения «Трусово»</w:t>
      </w:r>
      <w:r>
        <w:rPr>
          <w:rFonts w:ascii="Times New Roman" w:hAnsi="Times New Roman"/>
          <w:color w:val="000000"/>
          <w:sz w:val="28"/>
          <w:szCs w:val="28"/>
          <w:bdr w:val="none" w:sz="0" w:space="0" w:color="auto" w:frame="1"/>
        </w:rPr>
        <w:t xml:space="preserve"> поступило 8 мил. 977 тыс. 871 рубль</w:t>
      </w:r>
      <w:r w:rsidRPr="00361A74">
        <w:rPr>
          <w:rFonts w:ascii="Times New Roman" w:hAnsi="Times New Roman"/>
          <w:color w:val="000000"/>
          <w:sz w:val="28"/>
          <w:szCs w:val="28"/>
          <w:bdr w:val="none" w:sz="0" w:space="0" w:color="auto" w:frame="1"/>
        </w:rPr>
        <w:t xml:space="preserve">, в том </w:t>
      </w:r>
      <w:r>
        <w:rPr>
          <w:rFonts w:ascii="Times New Roman" w:hAnsi="Times New Roman"/>
          <w:color w:val="000000"/>
          <w:sz w:val="28"/>
          <w:szCs w:val="28"/>
          <w:bdr w:val="none" w:sz="0" w:space="0" w:color="auto" w:frame="1"/>
        </w:rPr>
        <w:t>числе </w:t>
      </w:r>
      <w:r w:rsidRPr="00361A74">
        <w:rPr>
          <w:rFonts w:ascii="Times New Roman" w:hAnsi="Times New Roman"/>
          <w:color w:val="000000"/>
          <w:sz w:val="28"/>
          <w:szCs w:val="28"/>
          <w:bdr w:val="none" w:sz="0" w:space="0" w:color="auto" w:frame="1"/>
        </w:rPr>
        <w:t>собственные доходы 1мил.</w:t>
      </w:r>
      <w:r>
        <w:rPr>
          <w:rFonts w:ascii="Times New Roman" w:hAnsi="Times New Roman"/>
          <w:color w:val="000000"/>
          <w:sz w:val="28"/>
          <w:szCs w:val="28"/>
          <w:bdr w:val="none" w:sz="0" w:space="0" w:color="auto" w:frame="1"/>
        </w:rPr>
        <w:t xml:space="preserve"> 367</w:t>
      </w:r>
      <w:r w:rsidRPr="00361A74">
        <w:rPr>
          <w:rFonts w:ascii="Times New Roman" w:hAnsi="Times New Roman"/>
          <w:color w:val="000000"/>
          <w:sz w:val="28"/>
          <w:szCs w:val="28"/>
          <w:bdr w:val="none" w:sz="0" w:space="0" w:color="auto" w:frame="1"/>
        </w:rPr>
        <w:t xml:space="preserve"> тыс.</w:t>
      </w:r>
      <w:r>
        <w:rPr>
          <w:rFonts w:ascii="Times New Roman" w:hAnsi="Times New Roman"/>
          <w:color w:val="000000"/>
          <w:sz w:val="28"/>
          <w:szCs w:val="28"/>
          <w:bdr w:val="none" w:sz="0" w:space="0" w:color="auto" w:frame="1"/>
        </w:rPr>
        <w:t xml:space="preserve"> 446</w:t>
      </w:r>
      <w:r w:rsidRPr="00361A74">
        <w:rPr>
          <w:rFonts w:ascii="Times New Roman" w:hAnsi="Times New Roman"/>
          <w:color w:val="000000"/>
          <w:sz w:val="28"/>
          <w:szCs w:val="28"/>
          <w:bdr w:val="none" w:sz="0" w:space="0" w:color="auto" w:frame="1"/>
        </w:rPr>
        <w:t xml:space="preserve"> рублей. </w:t>
      </w:r>
      <w:r w:rsidRPr="00361A74">
        <w:rPr>
          <w:rFonts w:ascii="Times New Roman" w:hAnsi="Times New Roman"/>
          <w:color w:val="000000"/>
          <w:sz w:val="28"/>
          <w:szCs w:val="28"/>
          <w:bdr w:val="none" w:sz="0" w:space="0" w:color="auto" w:frame="1"/>
        </w:rPr>
        <w:tab/>
        <w:t xml:space="preserve">В налоговых </w:t>
      </w:r>
      <w:r>
        <w:rPr>
          <w:rFonts w:ascii="Times New Roman" w:hAnsi="Times New Roman"/>
          <w:color w:val="000000"/>
          <w:sz w:val="28"/>
          <w:szCs w:val="28"/>
          <w:bdr w:val="none" w:sz="0" w:space="0" w:color="auto" w:frame="1"/>
        </w:rPr>
        <w:t xml:space="preserve">и неналоговых доходах </w:t>
      </w:r>
      <w:r w:rsidRPr="00361A74">
        <w:rPr>
          <w:rFonts w:ascii="Times New Roman" w:hAnsi="Times New Roman"/>
          <w:color w:val="000000"/>
          <w:sz w:val="28"/>
          <w:szCs w:val="28"/>
          <w:bdr w:val="none" w:sz="0" w:space="0" w:color="auto" w:frame="1"/>
        </w:rPr>
        <w:t>преобладают: на</w:t>
      </w:r>
      <w:r>
        <w:rPr>
          <w:rFonts w:ascii="Times New Roman" w:hAnsi="Times New Roman"/>
          <w:color w:val="000000"/>
          <w:sz w:val="28"/>
          <w:szCs w:val="28"/>
          <w:bdr w:val="none" w:sz="0" w:space="0" w:color="auto" w:frame="1"/>
        </w:rPr>
        <w:t>лог на доходы физических лиц 793</w:t>
      </w:r>
      <w:r w:rsidRPr="00361A74">
        <w:rPr>
          <w:rFonts w:ascii="Times New Roman" w:hAnsi="Times New Roman"/>
          <w:color w:val="000000"/>
          <w:sz w:val="28"/>
          <w:szCs w:val="28"/>
          <w:bdr w:val="none" w:sz="0" w:space="0" w:color="auto" w:frame="1"/>
        </w:rPr>
        <w:t xml:space="preserve"> тыс.  </w:t>
      </w:r>
      <w:r>
        <w:rPr>
          <w:rFonts w:ascii="Times New Roman" w:hAnsi="Times New Roman"/>
          <w:color w:val="000000"/>
          <w:sz w:val="28"/>
          <w:szCs w:val="28"/>
          <w:bdr w:val="none" w:sz="0" w:space="0" w:color="auto" w:frame="1"/>
        </w:rPr>
        <w:t>570</w:t>
      </w:r>
      <w:r w:rsidRPr="00361A74">
        <w:rPr>
          <w:rFonts w:ascii="Times New Roman" w:hAnsi="Times New Roman"/>
          <w:color w:val="000000"/>
          <w:sz w:val="28"/>
          <w:szCs w:val="28"/>
          <w:bdr w:val="none" w:sz="0" w:space="0" w:color="auto" w:frame="1"/>
        </w:rPr>
        <w:t xml:space="preserve"> рублей, земельный </w:t>
      </w:r>
      <w:proofErr w:type="gramStart"/>
      <w:r w:rsidRPr="00361A74">
        <w:rPr>
          <w:rFonts w:ascii="Times New Roman" w:hAnsi="Times New Roman"/>
          <w:color w:val="000000"/>
          <w:sz w:val="28"/>
          <w:szCs w:val="28"/>
          <w:bdr w:val="none" w:sz="0" w:space="0" w:color="auto" w:frame="1"/>
        </w:rPr>
        <w:t>на</w:t>
      </w:r>
      <w:r>
        <w:rPr>
          <w:rFonts w:ascii="Times New Roman" w:hAnsi="Times New Roman"/>
          <w:color w:val="000000"/>
          <w:sz w:val="28"/>
          <w:szCs w:val="28"/>
          <w:bdr w:val="none" w:sz="0" w:space="0" w:color="auto" w:frame="1"/>
        </w:rPr>
        <w:t>лог  97</w:t>
      </w:r>
      <w:proofErr w:type="gramEnd"/>
      <w:r w:rsidRPr="00361A74">
        <w:rPr>
          <w:rFonts w:ascii="Times New Roman" w:hAnsi="Times New Roman"/>
          <w:color w:val="000000"/>
          <w:sz w:val="28"/>
          <w:szCs w:val="28"/>
          <w:bdr w:val="none" w:sz="0" w:space="0" w:color="auto" w:frame="1"/>
        </w:rPr>
        <w:t>тыс. </w:t>
      </w:r>
      <w:r>
        <w:rPr>
          <w:rFonts w:ascii="Times New Roman" w:hAnsi="Times New Roman"/>
          <w:color w:val="000000"/>
          <w:sz w:val="28"/>
          <w:szCs w:val="28"/>
          <w:bdr w:val="none" w:sz="0" w:space="0" w:color="auto" w:frame="1"/>
        </w:rPr>
        <w:t>826</w:t>
      </w:r>
      <w:r w:rsidRPr="00361A74">
        <w:rPr>
          <w:rFonts w:ascii="Times New Roman" w:hAnsi="Times New Roman"/>
          <w:color w:val="000000"/>
          <w:sz w:val="28"/>
          <w:szCs w:val="28"/>
          <w:bdr w:val="none" w:sz="0" w:space="0" w:color="auto" w:frame="1"/>
        </w:rPr>
        <w:t>рублей, налог на имущество физических лиц</w:t>
      </w:r>
      <w:r>
        <w:rPr>
          <w:rFonts w:ascii="Times New Roman" w:hAnsi="Times New Roman"/>
          <w:color w:val="000000"/>
          <w:sz w:val="28"/>
          <w:szCs w:val="28"/>
          <w:bdr w:val="none" w:sz="0" w:space="0" w:color="auto" w:frame="1"/>
        </w:rPr>
        <w:t xml:space="preserve"> 29</w:t>
      </w:r>
      <w:r w:rsidRPr="00361A74">
        <w:rPr>
          <w:rFonts w:ascii="Times New Roman" w:hAnsi="Times New Roman"/>
          <w:color w:val="000000"/>
          <w:sz w:val="28"/>
          <w:szCs w:val="28"/>
          <w:bdr w:val="none" w:sz="0" w:space="0" w:color="auto" w:frame="1"/>
        </w:rPr>
        <w:t> тыс.</w:t>
      </w:r>
      <w:r>
        <w:rPr>
          <w:rFonts w:ascii="Times New Roman" w:hAnsi="Times New Roman"/>
          <w:color w:val="000000"/>
          <w:sz w:val="28"/>
          <w:szCs w:val="28"/>
          <w:bdr w:val="none" w:sz="0" w:space="0" w:color="auto" w:frame="1"/>
        </w:rPr>
        <w:t xml:space="preserve"> 520</w:t>
      </w:r>
      <w:r w:rsidRPr="00361A74">
        <w:rPr>
          <w:rFonts w:ascii="Times New Roman" w:hAnsi="Times New Roman"/>
          <w:color w:val="000000"/>
          <w:sz w:val="28"/>
          <w:szCs w:val="28"/>
          <w:bdr w:val="none" w:sz="0" w:space="0" w:color="auto" w:frame="1"/>
        </w:rPr>
        <w:t>рублей, государственная пошлина за совершение нотариальных де</w:t>
      </w:r>
      <w:r>
        <w:rPr>
          <w:rFonts w:ascii="Times New Roman" w:hAnsi="Times New Roman"/>
          <w:color w:val="000000"/>
          <w:sz w:val="28"/>
          <w:szCs w:val="28"/>
          <w:bdr w:val="none" w:sz="0" w:space="0" w:color="auto" w:frame="1"/>
        </w:rPr>
        <w:t>йствий 29</w:t>
      </w:r>
      <w:r w:rsidRPr="00361A74">
        <w:rPr>
          <w:rFonts w:ascii="Times New Roman" w:hAnsi="Times New Roman"/>
          <w:color w:val="000000"/>
          <w:sz w:val="28"/>
          <w:szCs w:val="28"/>
          <w:bdr w:val="none" w:sz="0" w:space="0" w:color="auto" w:frame="1"/>
        </w:rPr>
        <w:t xml:space="preserve"> тыс. </w:t>
      </w:r>
      <w:r>
        <w:rPr>
          <w:rFonts w:ascii="Times New Roman" w:hAnsi="Times New Roman"/>
          <w:color w:val="000000"/>
          <w:sz w:val="28"/>
          <w:szCs w:val="28"/>
          <w:bdr w:val="none" w:sz="0" w:space="0" w:color="auto" w:frame="1"/>
        </w:rPr>
        <w:t>43</w:t>
      </w:r>
      <w:r w:rsidRPr="00361A74">
        <w:rPr>
          <w:rFonts w:ascii="Times New Roman" w:hAnsi="Times New Roman"/>
          <w:color w:val="000000"/>
          <w:sz w:val="28"/>
          <w:szCs w:val="28"/>
          <w:bdr w:val="none" w:sz="0" w:space="0" w:color="auto" w:frame="1"/>
        </w:rPr>
        <w:t xml:space="preserve">0 рублей,  арендная плата </w:t>
      </w:r>
      <w:r>
        <w:rPr>
          <w:rFonts w:ascii="Times New Roman" w:hAnsi="Times New Roman"/>
          <w:color w:val="000000"/>
          <w:sz w:val="28"/>
          <w:szCs w:val="28"/>
          <w:bdr w:val="none" w:sz="0" w:space="0" w:color="auto" w:frame="1"/>
        </w:rPr>
        <w:t>за землю 125</w:t>
      </w:r>
      <w:r w:rsidRPr="00361A74">
        <w:rPr>
          <w:rFonts w:ascii="Times New Roman" w:hAnsi="Times New Roman"/>
          <w:color w:val="000000"/>
          <w:sz w:val="28"/>
          <w:szCs w:val="28"/>
          <w:bdr w:val="none" w:sz="0" w:space="0" w:color="auto" w:frame="1"/>
        </w:rPr>
        <w:t xml:space="preserve"> тыс. </w:t>
      </w:r>
      <w:r>
        <w:rPr>
          <w:rFonts w:ascii="Times New Roman" w:hAnsi="Times New Roman"/>
          <w:color w:val="000000"/>
          <w:sz w:val="28"/>
          <w:szCs w:val="28"/>
          <w:bdr w:val="none" w:sz="0" w:space="0" w:color="auto" w:frame="1"/>
        </w:rPr>
        <w:t>620 рублей</w:t>
      </w:r>
      <w:r w:rsidRPr="00361A74">
        <w:rPr>
          <w:rFonts w:ascii="Times New Roman" w:hAnsi="Times New Roman"/>
          <w:color w:val="000000"/>
          <w:sz w:val="28"/>
          <w:szCs w:val="28"/>
          <w:bdr w:val="none" w:sz="0" w:space="0" w:color="auto" w:frame="1"/>
        </w:rPr>
        <w:t>, арендная плата за пользование муниципальным имуществом 225тыс.  262 рубля.</w:t>
      </w:r>
      <w:r>
        <w:rPr>
          <w:rFonts w:ascii="Times New Roman" w:hAnsi="Times New Roman"/>
          <w:color w:val="000000"/>
          <w:sz w:val="28"/>
          <w:szCs w:val="28"/>
          <w:bdr w:val="none" w:sz="0" w:space="0" w:color="auto" w:frame="1"/>
        </w:rPr>
        <w:t xml:space="preserve"> </w:t>
      </w:r>
      <w:r w:rsidRPr="00361A74">
        <w:rPr>
          <w:rFonts w:ascii="Times New Roman" w:hAnsi="Times New Roman"/>
          <w:color w:val="000000"/>
          <w:sz w:val="28"/>
          <w:szCs w:val="28"/>
          <w:bdr w:val="none" w:sz="0" w:space="0" w:color="auto" w:frame="1"/>
        </w:rPr>
        <w:t>Соб</w:t>
      </w:r>
      <w:r>
        <w:rPr>
          <w:rFonts w:ascii="Times New Roman" w:hAnsi="Times New Roman"/>
          <w:color w:val="000000"/>
          <w:sz w:val="28"/>
          <w:szCs w:val="28"/>
          <w:bdr w:val="none" w:sz="0" w:space="0" w:color="auto" w:frame="1"/>
        </w:rPr>
        <w:t>ственные доходы составили 15,2</w:t>
      </w:r>
      <w:r w:rsidRPr="00361A74">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bdr w:val="none" w:sz="0" w:space="0" w:color="auto" w:frame="1"/>
        </w:rPr>
        <w:t xml:space="preserve"> </w:t>
      </w:r>
      <w:r w:rsidRPr="00361A74">
        <w:rPr>
          <w:rFonts w:ascii="Times New Roman" w:hAnsi="Times New Roman"/>
          <w:color w:val="000000"/>
          <w:sz w:val="28"/>
          <w:szCs w:val="28"/>
          <w:bdr w:val="none" w:sz="0" w:space="0" w:color="auto" w:frame="1"/>
        </w:rPr>
        <w:t>от бюджета поселения.</w:t>
      </w:r>
    </w:p>
    <w:p w:rsidR="0061127A" w:rsidRPr="00361A74" w:rsidRDefault="0061127A" w:rsidP="00723D00">
      <w:pPr>
        <w:spacing w:after="0" w:line="240" w:lineRule="auto"/>
        <w:jc w:val="both"/>
        <w:rPr>
          <w:rFonts w:ascii="Tahoma" w:hAnsi="Tahoma" w:cs="Tahoma"/>
          <w:color w:val="000000"/>
          <w:sz w:val="28"/>
          <w:szCs w:val="28"/>
        </w:rPr>
      </w:pPr>
      <w:r w:rsidRPr="00361A74">
        <w:rPr>
          <w:rFonts w:ascii="Times New Roman" w:hAnsi="Times New Roman"/>
          <w:color w:val="000000"/>
          <w:sz w:val="28"/>
          <w:szCs w:val="28"/>
          <w:bdr w:val="none" w:sz="0" w:space="0" w:color="auto" w:frame="1"/>
        </w:rPr>
        <w:t>   По итогам 2014 года</w:t>
      </w:r>
      <w:r w:rsidRPr="00361A74">
        <w:rPr>
          <w:rFonts w:ascii="Times New Roman" w:hAnsi="Times New Roman"/>
          <w:color w:val="000000"/>
          <w:sz w:val="28"/>
          <w:szCs w:val="28"/>
        </w:rPr>
        <w:t> </w:t>
      </w:r>
      <w:r w:rsidRPr="00361A74">
        <w:rPr>
          <w:rFonts w:ascii="Times New Roman" w:hAnsi="Times New Roman"/>
          <w:bCs/>
          <w:color w:val="000000"/>
          <w:sz w:val="28"/>
          <w:szCs w:val="28"/>
        </w:rPr>
        <w:t>расходы</w:t>
      </w:r>
      <w:r w:rsidRPr="00361A74">
        <w:rPr>
          <w:rFonts w:ascii="Times New Roman" w:hAnsi="Times New Roman"/>
          <w:b/>
          <w:bCs/>
          <w:color w:val="000000"/>
          <w:sz w:val="28"/>
          <w:szCs w:val="28"/>
        </w:rPr>
        <w:t> </w:t>
      </w:r>
      <w:r w:rsidRPr="00361A74">
        <w:rPr>
          <w:rFonts w:ascii="Times New Roman" w:hAnsi="Times New Roman"/>
          <w:color w:val="000000"/>
          <w:sz w:val="28"/>
          <w:szCs w:val="28"/>
          <w:bdr w:val="none" w:sz="0" w:space="0" w:color="auto" w:frame="1"/>
        </w:rPr>
        <w:t>бюджета сельского поселения «Трусово» составили</w:t>
      </w:r>
      <w:r>
        <w:rPr>
          <w:rFonts w:ascii="Times New Roman" w:hAnsi="Times New Roman"/>
          <w:color w:val="000000"/>
          <w:sz w:val="28"/>
          <w:szCs w:val="28"/>
          <w:bdr w:val="none" w:sz="0" w:space="0" w:color="auto" w:frame="1"/>
        </w:rPr>
        <w:t xml:space="preserve"> 8мил 977тыс 871 рубль</w:t>
      </w:r>
      <w:r w:rsidRPr="00361A74">
        <w:rPr>
          <w:rFonts w:ascii="Times New Roman" w:hAnsi="Times New Roman"/>
          <w:color w:val="000000"/>
          <w:sz w:val="28"/>
          <w:szCs w:val="28"/>
          <w:bdr w:val="none" w:sz="0" w:space="0" w:color="auto" w:frame="1"/>
        </w:rPr>
        <w:t>.</w:t>
      </w:r>
    </w:p>
    <w:p w:rsidR="0061127A" w:rsidRPr="00361A74" w:rsidRDefault="0061127A" w:rsidP="0061127A">
      <w:pPr>
        <w:spacing w:after="0" w:line="240" w:lineRule="auto"/>
        <w:jc w:val="both"/>
        <w:rPr>
          <w:rFonts w:ascii="Times New Roman" w:hAnsi="Times New Roman"/>
          <w:bCs/>
          <w:color w:val="000000"/>
          <w:sz w:val="28"/>
          <w:szCs w:val="28"/>
          <w:bdr w:val="none" w:sz="0" w:space="0" w:color="auto" w:frame="1"/>
        </w:rPr>
      </w:pPr>
      <w:r w:rsidRPr="00361A74">
        <w:rPr>
          <w:rFonts w:ascii="Times New Roman" w:hAnsi="Times New Roman"/>
          <w:bCs/>
          <w:color w:val="000000"/>
          <w:sz w:val="28"/>
          <w:szCs w:val="28"/>
          <w:bdr w:val="none" w:sz="0" w:space="0" w:color="auto" w:frame="1"/>
        </w:rPr>
        <w:lastRenderedPageBreak/>
        <w:t>    Основные расходы бюджета поселения направлены:</w:t>
      </w:r>
    </w:p>
    <w:p w:rsidR="0061127A" w:rsidRPr="00361A74" w:rsidRDefault="0061127A" w:rsidP="0061127A">
      <w:pPr>
        <w:spacing w:after="0" w:line="240" w:lineRule="auto"/>
        <w:jc w:val="both"/>
        <w:rPr>
          <w:rFonts w:ascii="Times New Roman" w:hAnsi="Times New Roman"/>
          <w:color w:val="000000"/>
          <w:sz w:val="28"/>
          <w:szCs w:val="28"/>
          <w:bdr w:val="none" w:sz="0" w:space="0" w:color="auto" w:frame="1"/>
        </w:rPr>
      </w:pPr>
      <w:r w:rsidRPr="00361A74">
        <w:rPr>
          <w:rFonts w:ascii="Times New Roman" w:hAnsi="Times New Roman"/>
          <w:color w:val="000000"/>
          <w:sz w:val="28"/>
          <w:szCs w:val="28"/>
          <w:bdr w:val="none" w:sz="0" w:space="0" w:color="auto" w:frame="1"/>
        </w:rPr>
        <w:tab/>
        <w:t>- на функционирование законодательных органов муниципального образования 6 245352 рубля;</w:t>
      </w:r>
    </w:p>
    <w:p w:rsidR="0061127A" w:rsidRPr="00361A74" w:rsidRDefault="0061127A" w:rsidP="0061127A">
      <w:pPr>
        <w:spacing w:after="0" w:line="240" w:lineRule="auto"/>
        <w:jc w:val="both"/>
        <w:rPr>
          <w:rFonts w:ascii="Tahoma" w:hAnsi="Tahoma" w:cs="Tahoma"/>
          <w:color w:val="000000"/>
          <w:sz w:val="28"/>
          <w:szCs w:val="28"/>
        </w:rPr>
      </w:pPr>
      <w:r w:rsidRPr="00361A74">
        <w:rPr>
          <w:rFonts w:ascii="Times New Roman" w:hAnsi="Times New Roman"/>
          <w:color w:val="000000"/>
          <w:sz w:val="28"/>
          <w:szCs w:val="28"/>
          <w:bdr w:val="none" w:sz="0" w:space="0" w:color="auto" w:frame="1"/>
        </w:rPr>
        <w:tab/>
        <w:t xml:space="preserve">- сокращение численности </w:t>
      </w:r>
      <w:proofErr w:type="gramStart"/>
      <w:r w:rsidRPr="00361A74">
        <w:rPr>
          <w:rFonts w:ascii="Times New Roman" w:hAnsi="Times New Roman"/>
          <w:color w:val="000000"/>
          <w:sz w:val="28"/>
          <w:szCs w:val="28"/>
          <w:bdr w:val="none" w:sz="0" w:space="0" w:color="auto" w:frame="1"/>
        </w:rPr>
        <w:t>штата  499</w:t>
      </w:r>
      <w:proofErr w:type="gramEnd"/>
      <w:r w:rsidRPr="00361A74">
        <w:rPr>
          <w:rFonts w:ascii="Times New Roman" w:hAnsi="Times New Roman"/>
          <w:color w:val="000000"/>
          <w:sz w:val="28"/>
          <w:szCs w:val="28"/>
          <w:bdr w:val="none" w:sz="0" w:space="0" w:color="auto" w:frame="1"/>
        </w:rPr>
        <w:t> 288 рублей;</w:t>
      </w:r>
    </w:p>
    <w:p w:rsidR="0061127A" w:rsidRPr="00361A74" w:rsidRDefault="0061127A" w:rsidP="0061127A">
      <w:pPr>
        <w:spacing w:after="0" w:line="240" w:lineRule="auto"/>
        <w:jc w:val="both"/>
        <w:rPr>
          <w:rFonts w:ascii="Tahoma" w:hAnsi="Tahoma" w:cs="Tahoma"/>
          <w:color w:val="000000"/>
          <w:sz w:val="28"/>
          <w:szCs w:val="28"/>
        </w:rPr>
      </w:pPr>
      <w:r w:rsidRPr="00361A74">
        <w:rPr>
          <w:rFonts w:ascii="Times New Roman" w:hAnsi="Times New Roman"/>
          <w:color w:val="000000"/>
          <w:sz w:val="28"/>
          <w:szCs w:val="28"/>
          <w:bdr w:val="none" w:sz="0" w:space="0" w:color="auto" w:frame="1"/>
        </w:rPr>
        <w:tab/>
        <w:t xml:space="preserve">- </w:t>
      </w:r>
      <w:proofErr w:type="gramStart"/>
      <w:r w:rsidRPr="00361A74">
        <w:rPr>
          <w:rFonts w:ascii="Times New Roman" w:hAnsi="Times New Roman"/>
          <w:color w:val="000000"/>
          <w:sz w:val="28"/>
          <w:szCs w:val="28"/>
          <w:bdr w:val="none" w:sz="0" w:space="0" w:color="auto" w:frame="1"/>
        </w:rPr>
        <w:t>на  ремонт</w:t>
      </w:r>
      <w:proofErr w:type="gramEnd"/>
      <w:r w:rsidRPr="00361A74">
        <w:rPr>
          <w:rFonts w:ascii="Times New Roman" w:hAnsi="Times New Roman"/>
          <w:color w:val="000000"/>
          <w:sz w:val="28"/>
          <w:szCs w:val="28"/>
          <w:bdr w:val="none" w:sz="0" w:space="0" w:color="auto" w:frame="1"/>
        </w:rPr>
        <w:t xml:space="preserve"> и содержание дорог  403 266 рублей;       </w:t>
      </w:r>
    </w:p>
    <w:p w:rsidR="0061127A" w:rsidRPr="00361A74" w:rsidRDefault="0061127A" w:rsidP="0061127A">
      <w:pPr>
        <w:spacing w:after="0" w:line="240" w:lineRule="auto"/>
        <w:jc w:val="both"/>
        <w:rPr>
          <w:rFonts w:ascii="Tahoma" w:hAnsi="Tahoma" w:cs="Tahoma"/>
          <w:color w:val="000000"/>
          <w:sz w:val="28"/>
          <w:szCs w:val="28"/>
        </w:rPr>
      </w:pPr>
      <w:r w:rsidRPr="00361A74">
        <w:rPr>
          <w:rFonts w:ascii="Times New Roman" w:hAnsi="Times New Roman"/>
          <w:color w:val="000000"/>
          <w:sz w:val="28"/>
          <w:szCs w:val="28"/>
          <w:bdr w:val="none" w:sz="0" w:space="0" w:color="auto" w:frame="1"/>
        </w:rPr>
        <w:tab/>
        <w:t>- на пожарную безопасность 72 204рублей;  </w:t>
      </w:r>
    </w:p>
    <w:p w:rsidR="0061127A" w:rsidRPr="00361A74" w:rsidRDefault="0061127A" w:rsidP="0061127A">
      <w:pPr>
        <w:spacing w:after="0" w:line="240" w:lineRule="auto"/>
        <w:jc w:val="both"/>
        <w:rPr>
          <w:rFonts w:ascii="Tahoma" w:hAnsi="Tahoma" w:cs="Tahoma"/>
          <w:color w:val="000000"/>
          <w:sz w:val="28"/>
          <w:szCs w:val="28"/>
        </w:rPr>
      </w:pPr>
      <w:r w:rsidRPr="00361A74">
        <w:rPr>
          <w:rFonts w:ascii="Times New Roman" w:hAnsi="Times New Roman"/>
          <w:color w:val="000000"/>
          <w:sz w:val="28"/>
          <w:szCs w:val="28"/>
          <w:bdr w:val="none" w:sz="0" w:space="0" w:color="auto" w:frame="1"/>
        </w:rPr>
        <w:tab/>
        <w:t xml:space="preserve">-на социальное </w:t>
      </w:r>
      <w:proofErr w:type="gramStart"/>
      <w:r w:rsidRPr="00361A74">
        <w:rPr>
          <w:rFonts w:ascii="Times New Roman" w:hAnsi="Times New Roman"/>
          <w:color w:val="000000"/>
          <w:sz w:val="28"/>
          <w:szCs w:val="28"/>
          <w:bdr w:val="none" w:sz="0" w:space="0" w:color="auto" w:frame="1"/>
        </w:rPr>
        <w:t>обеспечение  (</w:t>
      </w:r>
      <w:proofErr w:type="gramEnd"/>
      <w:r w:rsidRPr="00361A74">
        <w:rPr>
          <w:rFonts w:ascii="Times New Roman" w:hAnsi="Times New Roman"/>
          <w:color w:val="000000"/>
          <w:sz w:val="28"/>
          <w:szCs w:val="28"/>
          <w:bdr w:val="none" w:sz="0" w:space="0" w:color="auto" w:frame="1"/>
        </w:rPr>
        <w:t>пенсия муниципальным служащим)  354 675 рублей.</w:t>
      </w:r>
    </w:p>
    <w:p w:rsidR="0061127A" w:rsidRPr="00361A74" w:rsidRDefault="0061127A" w:rsidP="0061127A">
      <w:pPr>
        <w:spacing w:after="0" w:line="240" w:lineRule="auto"/>
        <w:jc w:val="both"/>
        <w:rPr>
          <w:rFonts w:ascii="Times New Roman" w:hAnsi="Times New Roman"/>
          <w:color w:val="000000"/>
          <w:sz w:val="28"/>
          <w:szCs w:val="28"/>
          <w:bdr w:val="none" w:sz="0" w:space="0" w:color="auto" w:frame="1"/>
        </w:rPr>
      </w:pPr>
      <w:r w:rsidRPr="00361A74">
        <w:rPr>
          <w:rFonts w:ascii="Times New Roman" w:hAnsi="Times New Roman"/>
          <w:color w:val="000000"/>
          <w:sz w:val="28"/>
          <w:szCs w:val="28"/>
          <w:bdr w:val="none" w:sz="0" w:space="0" w:color="auto" w:frame="1"/>
        </w:rPr>
        <w:tab/>
        <w:t>- на коммунальное хозяйство</w:t>
      </w:r>
      <w:r>
        <w:rPr>
          <w:rFonts w:ascii="Times New Roman" w:hAnsi="Times New Roman"/>
          <w:color w:val="000000"/>
          <w:sz w:val="28"/>
          <w:szCs w:val="28"/>
          <w:bdr w:val="none" w:sz="0" w:space="0" w:color="auto" w:frame="1"/>
        </w:rPr>
        <w:t xml:space="preserve"> </w:t>
      </w:r>
      <w:r w:rsidRPr="00361A74">
        <w:rPr>
          <w:rFonts w:ascii="Times New Roman" w:hAnsi="Times New Roman"/>
          <w:color w:val="000000"/>
          <w:sz w:val="28"/>
          <w:szCs w:val="28"/>
          <w:bdr w:val="none" w:sz="0" w:space="0" w:color="auto" w:frame="1"/>
        </w:rPr>
        <w:t>(оплата</w:t>
      </w:r>
      <w:r>
        <w:rPr>
          <w:rFonts w:ascii="Times New Roman" w:hAnsi="Times New Roman"/>
          <w:color w:val="000000"/>
          <w:sz w:val="28"/>
          <w:szCs w:val="28"/>
          <w:bdr w:val="none" w:sz="0" w:space="0" w:color="auto" w:frame="1"/>
        </w:rPr>
        <w:t xml:space="preserve"> </w:t>
      </w:r>
      <w:proofErr w:type="spellStart"/>
      <w:r w:rsidRPr="00361A74">
        <w:rPr>
          <w:rFonts w:ascii="Times New Roman" w:hAnsi="Times New Roman"/>
          <w:color w:val="000000"/>
          <w:sz w:val="28"/>
          <w:szCs w:val="28"/>
          <w:bdr w:val="none" w:sz="0" w:space="0" w:color="auto" w:frame="1"/>
        </w:rPr>
        <w:t>ком.услуг</w:t>
      </w:r>
      <w:proofErr w:type="spellEnd"/>
      <w:r w:rsidRPr="00361A74">
        <w:rPr>
          <w:rFonts w:ascii="Times New Roman" w:hAnsi="Times New Roman"/>
          <w:color w:val="000000"/>
          <w:sz w:val="28"/>
          <w:szCs w:val="28"/>
          <w:bdr w:val="none" w:sz="0" w:space="0" w:color="auto" w:frame="1"/>
        </w:rPr>
        <w:t xml:space="preserve"> пустующих муниципальных квартир) и уличное освещение 451 579 руб.</w:t>
      </w:r>
    </w:p>
    <w:p w:rsidR="0061127A" w:rsidRPr="00361A74" w:rsidRDefault="0061127A" w:rsidP="0061127A">
      <w:pPr>
        <w:spacing w:after="0" w:line="240" w:lineRule="auto"/>
        <w:jc w:val="both"/>
        <w:rPr>
          <w:rFonts w:ascii="Times New Roman" w:hAnsi="Times New Roman"/>
          <w:color w:val="000000"/>
          <w:sz w:val="28"/>
          <w:szCs w:val="28"/>
          <w:bdr w:val="none" w:sz="0" w:space="0" w:color="auto" w:frame="1"/>
        </w:rPr>
      </w:pPr>
      <w:r w:rsidRPr="00361A74">
        <w:rPr>
          <w:rFonts w:ascii="Times New Roman" w:hAnsi="Times New Roman"/>
          <w:color w:val="000000"/>
          <w:sz w:val="28"/>
          <w:szCs w:val="28"/>
          <w:bdr w:val="none" w:sz="0" w:space="0" w:color="auto" w:frame="1"/>
        </w:rPr>
        <w:tab/>
        <w:t>- организация содержания мест захоронения 122 466 рублей.</w:t>
      </w:r>
    </w:p>
    <w:p w:rsidR="0061127A" w:rsidRPr="00361A74" w:rsidRDefault="0061127A" w:rsidP="0061127A">
      <w:pPr>
        <w:spacing w:after="0" w:line="240" w:lineRule="auto"/>
        <w:jc w:val="both"/>
        <w:rPr>
          <w:rFonts w:ascii="Times New Roman" w:hAnsi="Times New Roman"/>
          <w:color w:val="000000"/>
          <w:sz w:val="28"/>
          <w:szCs w:val="28"/>
          <w:bdr w:val="none" w:sz="0" w:space="0" w:color="auto" w:frame="1"/>
        </w:rPr>
      </w:pPr>
      <w:r w:rsidRPr="00361A74">
        <w:rPr>
          <w:rFonts w:ascii="Times New Roman" w:hAnsi="Times New Roman"/>
          <w:color w:val="000000"/>
          <w:sz w:val="28"/>
          <w:szCs w:val="28"/>
          <w:bdr w:val="none" w:sz="0" w:space="0" w:color="auto" w:frame="1"/>
        </w:rPr>
        <w:tab/>
        <w:t>- прочие мероприятия по благоустройству (открытие и содержание прорубей, ремонт тротуаров, изгородь детской площадки) 157 719 рублей</w:t>
      </w:r>
      <w:r>
        <w:rPr>
          <w:rFonts w:ascii="Times New Roman" w:hAnsi="Times New Roman"/>
          <w:color w:val="000000"/>
          <w:sz w:val="28"/>
          <w:szCs w:val="28"/>
          <w:bdr w:val="none" w:sz="0" w:space="0" w:color="auto" w:frame="1"/>
        </w:rPr>
        <w:t>.</w:t>
      </w:r>
    </w:p>
    <w:p w:rsidR="0061127A" w:rsidRPr="00361A74" w:rsidRDefault="0061127A" w:rsidP="0061127A">
      <w:pPr>
        <w:spacing w:after="0" w:line="240" w:lineRule="auto"/>
        <w:jc w:val="both"/>
        <w:rPr>
          <w:rFonts w:ascii="Times New Roman" w:hAnsi="Times New Roman"/>
          <w:color w:val="000000"/>
          <w:sz w:val="28"/>
          <w:szCs w:val="28"/>
          <w:bdr w:val="none" w:sz="0" w:space="0" w:color="auto" w:frame="1"/>
        </w:rPr>
      </w:pPr>
      <w:r w:rsidRPr="00361A74">
        <w:rPr>
          <w:rFonts w:ascii="Times New Roman" w:hAnsi="Times New Roman"/>
          <w:color w:val="000000"/>
          <w:sz w:val="28"/>
          <w:szCs w:val="28"/>
          <w:bdr w:val="none" w:sz="0" w:space="0" w:color="auto" w:frame="1"/>
        </w:rPr>
        <w:tab/>
        <w:t>- спортивные мероприятия 15000 рублей.</w:t>
      </w:r>
    </w:p>
    <w:p w:rsidR="0061127A" w:rsidRPr="00361A74" w:rsidRDefault="0061127A" w:rsidP="0061127A">
      <w:pPr>
        <w:spacing w:after="0" w:line="240" w:lineRule="auto"/>
        <w:jc w:val="both"/>
        <w:rPr>
          <w:rFonts w:ascii="Times New Roman" w:hAnsi="Times New Roman"/>
          <w:color w:val="000000"/>
          <w:sz w:val="28"/>
          <w:szCs w:val="28"/>
          <w:bdr w:val="none" w:sz="0" w:space="0" w:color="auto" w:frame="1"/>
        </w:rPr>
      </w:pPr>
      <w:r w:rsidRPr="00361A74">
        <w:rPr>
          <w:rFonts w:ascii="Times New Roman" w:hAnsi="Times New Roman"/>
          <w:color w:val="000000"/>
          <w:sz w:val="28"/>
          <w:szCs w:val="28"/>
          <w:bdr w:val="none" w:sz="0" w:space="0" w:color="auto" w:frame="1"/>
        </w:rPr>
        <w:tab/>
        <w:t>- на проведение культурных мероприятий 39 661 рубль.</w:t>
      </w:r>
    </w:p>
    <w:p w:rsidR="0061127A" w:rsidRPr="00361A74" w:rsidRDefault="0061127A" w:rsidP="0061127A">
      <w:pPr>
        <w:spacing w:after="0" w:line="240" w:lineRule="auto"/>
        <w:jc w:val="both"/>
        <w:rPr>
          <w:rFonts w:ascii="Times New Roman" w:hAnsi="Times New Roman"/>
          <w:color w:val="000000"/>
          <w:sz w:val="28"/>
          <w:szCs w:val="28"/>
          <w:bdr w:val="none" w:sz="0" w:space="0" w:color="auto" w:frame="1"/>
        </w:rPr>
      </w:pPr>
      <w:r w:rsidRPr="00361A74">
        <w:rPr>
          <w:rFonts w:ascii="Times New Roman" w:hAnsi="Times New Roman"/>
          <w:color w:val="000000"/>
          <w:sz w:val="28"/>
          <w:szCs w:val="28"/>
          <w:bdr w:val="none" w:sz="0" w:space="0" w:color="auto" w:frame="1"/>
        </w:rPr>
        <w:tab/>
      </w:r>
      <w:r>
        <w:rPr>
          <w:rFonts w:ascii="Times New Roman" w:hAnsi="Times New Roman"/>
          <w:color w:val="000000"/>
          <w:sz w:val="28"/>
          <w:szCs w:val="28"/>
          <w:bdr w:val="none" w:sz="0" w:space="0" w:color="auto" w:frame="1"/>
        </w:rPr>
        <w:t>- резервный фонд – 10 000</w:t>
      </w:r>
      <w:r w:rsidRPr="00361A74">
        <w:rPr>
          <w:rFonts w:ascii="Times New Roman" w:hAnsi="Times New Roman"/>
          <w:color w:val="000000"/>
          <w:sz w:val="28"/>
          <w:szCs w:val="28"/>
          <w:bdr w:val="none" w:sz="0" w:space="0" w:color="auto" w:frame="1"/>
        </w:rPr>
        <w:t>рублей.</w:t>
      </w:r>
    </w:p>
    <w:p w:rsidR="0061127A" w:rsidRDefault="0061127A" w:rsidP="0061127A">
      <w:pPr>
        <w:spacing w:after="0" w:line="240" w:lineRule="auto"/>
        <w:jc w:val="both"/>
        <w:rPr>
          <w:rFonts w:ascii="Times New Roman" w:hAnsi="Times New Roman"/>
          <w:color w:val="000000"/>
          <w:sz w:val="28"/>
          <w:szCs w:val="28"/>
          <w:bdr w:val="none" w:sz="0" w:space="0" w:color="auto" w:frame="1"/>
        </w:rPr>
      </w:pPr>
      <w:r w:rsidRPr="00361A74">
        <w:rPr>
          <w:rFonts w:ascii="Times New Roman" w:hAnsi="Times New Roman"/>
          <w:color w:val="000000"/>
          <w:sz w:val="28"/>
          <w:szCs w:val="28"/>
          <w:bdr w:val="none" w:sz="0" w:space="0" w:color="auto" w:frame="1"/>
        </w:rPr>
        <w:t xml:space="preserve">  </w:t>
      </w:r>
      <w:r w:rsidRPr="00361A74">
        <w:rPr>
          <w:rFonts w:ascii="Times New Roman" w:hAnsi="Times New Roman"/>
          <w:color w:val="000000"/>
          <w:sz w:val="28"/>
          <w:szCs w:val="28"/>
          <w:bdr w:val="none" w:sz="0" w:space="0" w:color="auto" w:frame="1"/>
        </w:rPr>
        <w:tab/>
        <w:t>Администрацией поселения   осуществляется  ряд комплексных мер по обеспечению увеличения   доходной части бюджета, усиление контроля за эффективным расходованием бюджетных средств, совершенствование бюджетной системы,  проводились заседания 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государственная собственность на которые не разграничена и которые расположены в границах поселения. Проводится анализ и контроль платежей.  </w:t>
      </w:r>
      <w:r>
        <w:rPr>
          <w:rFonts w:ascii="Times New Roman" w:hAnsi="Times New Roman"/>
          <w:color w:val="000000"/>
          <w:sz w:val="28"/>
          <w:szCs w:val="28"/>
          <w:bdr w:val="none" w:sz="0" w:space="0" w:color="auto" w:frame="1"/>
        </w:rPr>
        <w:t>По итогам работы за 2014год процент выполнения бюджетных назначений налоговых и неналоговых доходов составил 105,4%.</w:t>
      </w:r>
    </w:p>
    <w:p w:rsidR="0061127A" w:rsidRDefault="0061127A" w:rsidP="0061127A">
      <w:pPr>
        <w:ind w:firstLine="708"/>
        <w:jc w:val="both"/>
        <w:rPr>
          <w:rFonts w:ascii="Times New Roman" w:hAnsi="Times New Roman"/>
          <w:sz w:val="28"/>
          <w:szCs w:val="28"/>
        </w:rPr>
      </w:pPr>
      <w:r>
        <w:rPr>
          <w:rFonts w:ascii="Times New Roman" w:hAnsi="Times New Roman"/>
          <w:sz w:val="28"/>
          <w:szCs w:val="28"/>
        </w:rPr>
        <w:t>С 2015года  в</w:t>
      </w:r>
      <w:r w:rsidRPr="00677C65">
        <w:rPr>
          <w:rFonts w:ascii="Times New Roman" w:hAnsi="Times New Roman"/>
          <w:sz w:val="28"/>
          <w:szCs w:val="28"/>
        </w:rPr>
        <w:t xml:space="preserve">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r>
        <w:rPr>
          <w:rFonts w:ascii="Times New Roman" w:hAnsi="Times New Roman"/>
          <w:sz w:val="28"/>
          <w:szCs w:val="28"/>
        </w:rPr>
        <w:t>налог на доходы физических лиц –  по нормативу 2</w:t>
      </w:r>
      <w:r w:rsidR="00FC2763">
        <w:rPr>
          <w:rFonts w:ascii="Times New Roman" w:hAnsi="Times New Roman"/>
          <w:sz w:val="28"/>
          <w:szCs w:val="28"/>
        </w:rPr>
        <w:t xml:space="preserve"> </w:t>
      </w:r>
      <w:r>
        <w:rPr>
          <w:rFonts w:ascii="Times New Roman" w:hAnsi="Times New Roman"/>
          <w:sz w:val="28"/>
          <w:szCs w:val="28"/>
        </w:rPr>
        <w:t xml:space="preserve">процента; </w:t>
      </w:r>
      <w:r w:rsidR="00FC2763">
        <w:rPr>
          <w:rFonts w:ascii="Times New Roman" w:hAnsi="Times New Roman"/>
          <w:sz w:val="28"/>
          <w:szCs w:val="28"/>
        </w:rPr>
        <w:t>земельный налог</w:t>
      </w:r>
      <w:r w:rsidRPr="00677C65">
        <w:rPr>
          <w:rFonts w:ascii="Times New Roman" w:hAnsi="Times New Roman"/>
          <w:sz w:val="28"/>
          <w:szCs w:val="28"/>
        </w:rPr>
        <w:t xml:space="preserve"> – по нормативу 100 процентов; налога на имущество ф</w:t>
      </w:r>
      <w:r>
        <w:rPr>
          <w:rFonts w:ascii="Times New Roman" w:hAnsi="Times New Roman"/>
          <w:sz w:val="28"/>
          <w:szCs w:val="28"/>
        </w:rPr>
        <w:t>изических</w:t>
      </w:r>
      <w:r w:rsidR="00FC2763">
        <w:rPr>
          <w:rFonts w:ascii="Times New Roman" w:hAnsi="Times New Roman"/>
          <w:sz w:val="28"/>
          <w:szCs w:val="28"/>
        </w:rPr>
        <w:t xml:space="preserve"> лиц – по нормативу 100 процентов</w:t>
      </w:r>
      <w:r>
        <w:rPr>
          <w:rFonts w:ascii="Times New Roman" w:hAnsi="Times New Roman"/>
          <w:sz w:val="28"/>
          <w:szCs w:val="28"/>
        </w:rPr>
        <w:t>;</w:t>
      </w:r>
      <w:r w:rsidR="00FC2763">
        <w:rPr>
          <w:rFonts w:ascii="Times New Roman" w:hAnsi="Times New Roman"/>
          <w:sz w:val="28"/>
          <w:szCs w:val="28"/>
        </w:rPr>
        <w:t xml:space="preserve"> единый сельскохозяйственный налог</w:t>
      </w:r>
      <w:r w:rsidRPr="00677C65">
        <w:rPr>
          <w:rFonts w:ascii="Times New Roman" w:hAnsi="Times New Roman"/>
          <w:sz w:val="28"/>
          <w:szCs w:val="28"/>
        </w:rPr>
        <w:t xml:space="preserve"> – по нормативу 30 процентов; госпошлина за совершение нотариальных действий должностными лицами органов местного самоуправления, уполномоченными в соответствии с законодательны</w:t>
      </w:r>
      <w:r w:rsidR="00FC2763">
        <w:rPr>
          <w:rFonts w:ascii="Times New Roman" w:hAnsi="Times New Roman"/>
          <w:sz w:val="28"/>
          <w:szCs w:val="28"/>
        </w:rPr>
        <w:t>ми актами Российской Федерации по нормативу 100 процентов.</w:t>
      </w:r>
    </w:p>
    <w:p w:rsidR="0061127A" w:rsidRDefault="0061127A" w:rsidP="0061127A">
      <w:pPr>
        <w:ind w:firstLine="708"/>
        <w:jc w:val="both"/>
        <w:rPr>
          <w:rFonts w:ascii="Times New Roman" w:hAnsi="Times New Roman"/>
          <w:sz w:val="28"/>
          <w:szCs w:val="28"/>
        </w:rPr>
      </w:pPr>
      <w:r w:rsidRPr="00677C65">
        <w:rPr>
          <w:rFonts w:ascii="Times New Roman" w:hAnsi="Times New Roman"/>
          <w:sz w:val="28"/>
          <w:szCs w:val="28"/>
        </w:rPr>
        <w:t>Прогноз поступления на</w:t>
      </w:r>
      <w:r>
        <w:rPr>
          <w:rFonts w:ascii="Times New Roman" w:hAnsi="Times New Roman"/>
          <w:sz w:val="28"/>
          <w:szCs w:val="28"/>
        </w:rPr>
        <w:t>логовых доходов в бюджет сельского поселения «Трусово» на 2016</w:t>
      </w:r>
      <w:r w:rsidRPr="00677C65">
        <w:rPr>
          <w:rFonts w:ascii="Times New Roman" w:hAnsi="Times New Roman"/>
          <w:sz w:val="28"/>
          <w:szCs w:val="28"/>
        </w:rPr>
        <w:t>-</w:t>
      </w:r>
      <w:r>
        <w:rPr>
          <w:rFonts w:ascii="Times New Roman" w:hAnsi="Times New Roman"/>
          <w:sz w:val="28"/>
          <w:szCs w:val="28"/>
        </w:rPr>
        <w:t>2018</w:t>
      </w:r>
      <w:r w:rsidRPr="00677C65">
        <w:rPr>
          <w:rFonts w:ascii="Times New Roman" w:hAnsi="Times New Roman"/>
          <w:sz w:val="28"/>
          <w:szCs w:val="28"/>
        </w:rPr>
        <w:t xml:space="preserve"> годы</w:t>
      </w:r>
      <w:r>
        <w:rPr>
          <w:rFonts w:ascii="Times New Roman" w:hAnsi="Times New Roman"/>
          <w:sz w:val="28"/>
          <w:szCs w:val="28"/>
        </w:rPr>
        <w:t>:</w:t>
      </w:r>
    </w:p>
    <w:p w:rsidR="0061127A" w:rsidRDefault="0061127A" w:rsidP="0061127A">
      <w:pPr>
        <w:ind w:firstLine="708"/>
        <w:jc w:val="right"/>
        <w:rPr>
          <w:rFonts w:ascii="Times New Roman" w:hAnsi="Times New Roman"/>
          <w:sz w:val="28"/>
          <w:szCs w:val="28"/>
        </w:rPr>
      </w:pPr>
      <w:r>
        <w:rPr>
          <w:rFonts w:ascii="Times New Roman" w:hAnsi="Times New Roman"/>
          <w:sz w:val="28"/>
          <w:szCs w:val="28"/>
        </w:rPr>
        <w:lastRenderedPageBreak/>
        <w:t>(тысяч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49"/>
        <w:gridCol w:w="2221"/>
        <w:gridCol w:w="2222"/>
      </w:tblGrid>
      <w:tr w:rsidR="00920EF7" w:rsidTr="00920EF7">
        <w:tc>
          <w:tcPr>
            <w:tcW w:w="336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Наименование налога</w:t>
            </w:r>
          </w:p>
        </w:tc>
        <w:tc>
          <w:tcPr>
            <w:tcW w:w="124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2016год</w:t>
            </w:r>
          </w:p>
        </w:tc>
        <w:tc>
          <w:tcPr>
            <w:tcW w:w="2221"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2017год</w:t>
            </w:r>
          </w:p>
        </w:tc>
        <w:tc>
          <w:tcPr>
            <w:tcW w:w="2222"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2018год</w:t>
            </w:r>
          </w:p>
        </w:tc>
      </w:tr>
      <w:tr w:rsidR="00920EF7" w:rsidTr="00920EF7">
        <w:tc>
          <w:tcPr>
            <w:tcW w:w="336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НДФЛ</w:t>
            </w:r>
          </w:p>
        </w:tc>
        <w:tc>
          <w:tcPr>
            <w:tcW w:w="124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271,0</w:t>
            </w:r>
          </w:p>
        </w:tc>
        <w:tc>
          <w:tcPr>
            <w:tcW w:w="2221"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272,4</w:t>
            </w:r>
          </w:p>
        </w:tc>
        <w:tc>
          <w:tcPr>
            <w:tcW w:w="2222"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273,7</w:t>
            </w:r>
          </w:p>
        </w:tc>
      </w:tr>
      <w:tr w:rsidR="00920EF7" w:rsidTr="00920EF7">
        <w:trPr>
          <w:trHeight w:val="1050"/>
        </w:trPr>
        <w:tc>
          <w:tcPr>
            <w:tcW w:w="336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Единый сельскохозяйственный налог</w:t>
            </w:r>
          </w:p>
        </w:tc>
        <w:tc>
          <w:tcPr>
            <w:tcW w:w="124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2,0</w:t>
            </w:r>
          </w:p>
        </w:tc>
        <w:tc>
          <w:tcPr>
            <w:tcW w:w="2221"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2,01</w:t>
            </w:r>
          </w:p>
        </w:tc>
        <w:tc>
          <w:tcPr>
            <w:tcW w:w="2222"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2,02</w:t>
            </w:r>
          </w:p>
        </w:tc>
      </w:tr>
      <w:tr w:rsidR="00920EF7" w:rsidTr="00920EF7">
        <w:tc>
          <w:tcPr>
            <w:tcW w:w="336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Налог на имущество физических лиц</w:t>
            </w:r>
          </w:p>
        </w:tc>
        <w:tc>
          <w:tcPr>
            <w:tcW w:w="124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23,0</w:t>
            </w:r>
          </w:p>
        </w:tc>
        <w:tc>
          <w:tcPr>
            <w:tcW w:w="2221"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23,1</w:t>
            </w:r>
          </w:p>
        </w:tc>
        <w:tc>
          <w:tcPr>
            <w:tcW w:w="2222"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23,2</w:t>
            </w:r>
          </w:p>
        </w:tc>
      </w:tr>
      <w:tr w:rsidR="00920EF7" w:rsidTr="00920EF7">
        <w:tc>
          <w:tcPr>
            <w:tcW w:w="336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Земельный налог</w:t>
            </w:r>
          </w:p>
        </w:tc>
        <w:tc>
          <w:tcPr>
            <w:tcW w:w="1249"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96,0</w:t>
            </w:r>
          </w:p>
        </w:tc>
        <w:tc>
          <w:tcPr>
            <w:tcW w:w="2221"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96,5</w:t>
            </w:r>
          </w:p>
        </w:tc>
        <w:tc>
          <w:tcPr>
            <w:tcW w:w="2222" w:type="dxa"/>
            <w:shd w:val="clear" w:color="auto" w:fill="auto"/>
          </w:tcPr>
          <w:p w:rsidR="0061127A" w:rsidRPr="00920EF7" w:rsidRDefault="0061127A" w:rsidP="00920EF7">
            <w:pPr>
              <w:jc w:val="center"/>
              <w:rPr>
                <w:rFonts w:ascii="Times New Roman" w:hAnsi="Times New Roman"/>
                <w:sz w:val="28"/>
                <w:szCs w:val="28"/>
              </w:rPr>
            </w:pPr>
            <w:r w:rsidRPr="00920EF7">
              <w:rPr>
                <w:rFonts w:ascii="Times New Roman" w:hAnsi="Times New Roman"/>
                <w:sz w:val="28"/>
                <w:szCs w:val="28"/>
              </w:rPr>
              <w:t>97,0</w:t>
            </w:r>
          </w:p>
        </w:tc>
      </w:tr>
      <w:tr w:rsidR="00920EF7" w:rsidTr="00920EF7">
        <w:tc>
          <w:tcPr>
            <w:tcW w:w="3369" w:type="dxa"/>
            <w:shd w:val="clear" w:color="auto" w:fill="auto"/>
          </w:tcPr>
          <w:p w:rsidR="0061127A" w:rsidRPr="00920EF7" w:rsidRDefault="0061127A" w:rsidP="00920EF7">
            <w:pPr>
              <w:jc w:val="center"/>
              <w:rPr>
                <w:rFonts w:ascii="Times New Roman" w:hAnsi="Times New Roman"/>
                <w:b/>
                <w:sz w:val="28"/>
                <w:szCs w:val="28"/>
              </w:rPr>
            </w:pPr>
            <w:r w:rsidRPr="00920EF7">
              <w:rPr>
                <w:rFonts w:ascii="Times New Roman" w:hAnsi="Times New Roman"/>
                <w:b/>
                <w:sz w:val="28"/>
                <w:szCs w:val="28"/>
              </w:rPr>
              <w:t>итого</w:t>
            </w:r>
          </w:p>
        </w:tc>
        <w:tc>
          <w:tcPr>
            <w:tcW w:w="1249" w:type="dxa"/>
            <w:shd w:val="clear" w:color="auto" w:fill="auto"/>
          </w:tcPr>
          <w:p w:rsidR="0061127A" w:rsidRPr="00920EF7" w:rsidRDefault="0061127A" w:rsidP="00920EF7">
            <w:pPr>
              <w:jc w:val="center"/>
              <w:rPr>
                <w:rFonts w:ascii="Times New Roman" w:hAnsi="Times New Roman"/>
                <w:b/>
                <w:sz w:val="28"/>
                <w:szCs w:val="28"/>
              </w:rPr>
            </w:pPr>
            <w:r w:rsidRPr="00920EF7">
              <w:rPr>
                <w:rFonts w:ascii="Times New Roman" w:hAnsi="Times New Roman"/>
                <w:b/>
                <w:sz w:val="28"/>
                <w:szCs w:val="28"/>
              </w:rPr>
              <w:t>392,0</w:t>
            </w:r>
          </w:p>
        </w:tc>
        <w:tc>
          <w:tcPr>
            <w:tcW w:w="2221" w:type="dxa"/>
            <w:shd w:val="clear" w:color="auto" w:fill="auto"/>
          </w:tcPr>
          <w:p w:rsidR="0061127A" w:rsidRPr="00920EF7" w:rsidRDefault="0061127A" w:rsidP="00920EF7">
            <w:pPr>
              <w:jc w:val="center"/>
              <w:rPr>
                <w:rFonts w:ascii="Times New Roman" w:hAnsi="Times New Roman"/>
                <w:b/>
                <w:sz w:val="28"/>
                <w:szCs w:val="28"/>
              </w:rPr>
            </w:pPr>
            <w:r w:rsidRPr="00920EF7">
              <w:rPr>
                <w:rFonts w:ascii="Times New Roman" w:hAnsi="Times New Roman"/>
                <w:b/>
                <w:sz w:val="28"/>
                <w:szCs w:val="28"/>
              </w:rPr>
              <w:t>394,1</w:t>
            </w:r>
          </w:p>
        </w:tc>
        <w:tc>
          <w:tcPr>
            <w:tcW w:w="2222" w:type="dxa"/>
            <w:shd w:val="clear" w:color="auto" w:fill="auto"/>
          </w:tcPr>
          <w:p w:rsidR="0061127A" w:rsidRPr="00920EF7" w:rsidRDefault="0061127A" w:rsidP="00920EF7">
            <w:pPr>
              <w:jc w:val="center"/>
              <w:rPr>
                <w:rFonts w:ascii="Times New Roman" w:hAnsi="Times New Roman"/>
                <w:b/>
                <w:sz w:val="28"/>
                <w:szCs w:val="28"/>
              </w:rPr>
            </w:pPr>
            <w:r w:rsidRPr="00920EF7">
              <w:rPr>
                <w:rFonts w:ascii="Times New Roman" w:hAnsi="Times New Roman"/>
                <w:b/>
                <w:sz w:val="28"/>
                <w:szCs w:val="28"/>
              </w:rPr>
              <w:t>395,92</w:t>
            </w:r>
          </w:p>
        </w:tc>
      </w:tr>
    </w:tbl>
    <w:p w:rsidR="0061127A" w:rsidRDefault="0061127A" w:rsidP="0061127A">
      <w:pPr>
        <w:ind w:firstLine="708"/>
        <w:jc w:val="both"/>
        <w:rPr>
          <w:rFonts w:ascii="Times New Roman" w:hAnsi="Times New Roman"/>
          <w:sz w:val="28"/>
          <w:szCs w:val="28"/>
        </w:rPr>
      </w:pPr>
    </w:p>
    <w:p w:rsidR="0061127A" w:rsidRDefault="0061127A" w:rsidP="0061127A">
      <w:pPr>
        <w:ind w:firstLine="708"/>
        <w:jc w:val="both"/>
        <w:rPr>
          <w:rFonts w:ascii="Times New Roman" w:hAnsi="Times New Roman"/>
          <w:sz w:val="28"/>
          <w:szCs w:val="28"/>
        </w:rPr>
      </w:pPr>
      <w:r w:rsidRPr="00677C65">
        <w:rPr>
          <w:rFonts w:ascii="Times New Roman" w:hAnsi="Times New Roman"/>
          <w:sz w:val="28"/>
          <w:szCs w:val="28"/>
        </w:rPr>
        <w:t>Налоговая политика 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w:t>
      </w:r>
      <w:r>
        <w:rPr>
          <w:rFonts w:ascii="Times New Roman" w:hAnsi="Times New Roman"/>
          <w:sz w:val="28"/>
          <w:szCs w:val="28"/>
        </w:rPr>
        <w:t xml:space="preserve">ения. Доходы бюджета </w:t>
      </w:r>
      <w:r w:rsidRPr="00677C65">
        <w:rPr>
          <w:rFonts w:ascii="Times New Roman" w:hAnsi="Times New Roman"/>
          <w:sz w:val="28"/>
          <w:szCs w:val="28"/>
        </w:rPr>
        <w:t>сельского поселения</w:t>
      </w:r>
      <w:r>
        <w:rPr>
          <w:rFonts w:ascii="Times New Roman" w:hAnsi="Times New Roman"/>
          <w:sz w:val="28"/>
          <w:szCs w:val="28"/>
        </w:rPr>
        <w:t xml:space="preserve"> «Трусово»</w:t>
      </w:r>
      <w:r w:rsidRPr="00677C65">
        <w:rPr>
          <w:rFonts w:ascii="Times New Roman" w:hAnsi="Times New Roman"/>
          <w:sz w:val="28"/>
          <w:szCs w:val="28"/>
        </w:rPr>
        <w:t xml:space="preserve">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w:t>
      </w:r>
      <w:r>
        <w:rPr>
          <w:rFonts w:ascii="Times New Roman" w:hAnsi="Times New Roman"/>
          <w:sz w:val="28"/>
          <w:szCs w:val="28"/>
        </w:rPr>
        <w:t xml:space="preserve"> Федерации.</w:t>
      </w:r>
    </w:p>
    <w:p w:rsidR="0061127A" w:rsidRPr="00735F18" w:rsidRDefault="0061127A" w:rsidP="0061127A">
      <w:pPr>
        <w:pStyle w:val="a6"/>
        <w:jc w:val="center"/>
        <w:rPr>
          <w:sz w:val="28"/>
          <w:szCs w:val="28"/>
        </w:rPr>
      </w:pPr>
      <w:r w:rsidRPr="00735F18">
        <w:rPr>
          <w:sz w:val="28"/>
          <w:szCs w:val="28"/>
        </w:rPr>
        <w:t>Приоритеты социально-экономического развития сельского поселения «Трусово» на 2016 год и прогнозные 2017-2018 гг.</w:t>
      </w:r>
    </w:p>
    <w:p w:rsidR="0061127A" w:rsidRPr="00735F18" w:rsidRDefault="0061127A" w:rsidP="0061127A">
      <w:pPr>
        <w:pStyle w:val="a6"/>
        <w:jc w:val="both"/>
        <w:rPr>
          <w:sz w:val="28"/>
          <w:szCs w:val="28"/>
        </w:rPr>
      </w:pPr>
    </w:p>
    <w:p w:rsidR="0061127A" w:rsidRPr="00735F18" w:rsidRDefault="0061127A" w:rsidP="0061127A">
      <w:pPr>
        <w:pStyle w:val="a6"/>
        <w:jc w:val="both"/>
        <w:rPr>
          <w:sz w:val="28"/>
          <w:szCs w:val="28"/>
        </w:rPr>
      </w:pPr>
      <w:r w:rsidRPr="00735F18">
        <w:rPr>
          <w:sz w:val="28"/>
          <w:szCs w:val="28"/>
        </w:rPr>
        <w:t xml:space="preserve"> </w:t>
      </w:r>
      <w:r w:rsidRPr="00735F18">
        <w:rPr>
          <w:sz w:val="28"/>
          <w:szCs w:val="28"/>
        </w:rPr>
        <w:tab/>
        <w:t>Прогнозом на 2016 год</w:t>
      </w:r>
      <w:r w:rsidR="002F1759">
        <w:rPr>
          <w:sz w:val="28"/>
          <w:szCs w:val="28"/>
        </w:rPr>
        <w:t xml:space="preserve"> и плановый период 2017-2018гг</w:t>
      </w:r>
      <w:bookmarkStart w:id="0" w:name="_GoBack"/>
      <w:bookmarkEnd w:id="0"/>
      <w:r w:rsidRPr="00735F18">
        <w:rPr>
          <w:sz w:val="28"/>
          <w:szCs w:val="28"/>
        </w:rPr>
        <w:t xml:space="preserve"> определены следующие приоритеты социально-экономического развития сельского поселения «Трусово»:</w:t>
      </w:r>
    </w:p>
    <w:p w:rsidR="0061127A" w:rsidRPr="00735F18" w:rsidRDefault="0061127A" w:rsidP="0061127A">
      <w:pPr>
        <w:pStyle w:val="a6"/>
        <w:jc w:val="both"/>
        <w:rPr>
          <w:sz w:val="28"/>
          <w:szCs w:val="28"/>
        </w:rPr>
      </w:pPr>
      <w:r w:rsidRPr="00735F18">
        <w:rPr>
          <w:sz w:val="28"/>
          <w:szCs w:val="28"/>
        </w:rPr>
        <w:tab/>
        <w:t>1. Повышение доходной части местного бюджета</w:t>
      </w:r>
    </w:p>
    <w:p w:rsidR="0061127A" w:rsidRPr="00735F18" w:rsidRDefault="0061127A" w:rsidP="0061127A">
      <w:pPr>
        <w:pStyle w:val="a6"/>
        <w:jc w:val="both"/>
        <w:rPr>
          <w:sz w:val="28"/>
          <w:szCs w:val="28"/>
        </w:rPr>
      </w:pPr>
      <w:r w:rsidRPr="00735F18">
        <w:rPr>
          <w:sz w:val="28"/>
          <w:szCs w:val="28"/>
        </w:rPr>
        <w:tab/>
        <w:t>- эффективное управление муниципальным имуществом (организация и проведение торгов для сдачи в аренду имущества поселения и для приватизации муниципального имущества)</w:t>
      </w:r>
    </w:p>
    <w:p w:rsidR="0061127A" w:rsidRPr="00735F18" w:rsidRDefault="0061127A" w:rsidP="0061127A">
      <w:pPr>
        <w:pStyle w:val="a6"/>
        <w:jc w:val="both"/>
        <w:rPr>
          <w:color w:val="000000"/>
          <w:sz w:val="28"/>
          <w:szCs w:val="28"/>
        </w:rPr>
      </w:pPr>
      <w:r w:rsidRPr="00735F18">
        <w:rPr>
          <w:sz w:val="28"/>
          <w:szCs w:val="28"/>
        </w:rPr>
        <w:tab/>
        <w:t xml:space="preserve">- </w:t>
      </w:r>
      <w:r w:rsidRPr="00735F18">
        <w:rPr>
          <w:color w:val="000000"/>
          <w:sz w:val="28"/>
          <w:szCs w:val="28"/>
        </w:rPr>
        <w:t>проведение работы по выявлению собственников земельных участков и другого недвижимого имущества и привлечению их к налогообложению.</w:t>
      </w:r>
    </w:p>
    <w:p w:rsidR="0061127A" w:rsidRPr="00735F18" w:rsidRDefault="0061127A" w:rsidP="0061127A">
      <w:pPr>
        <w:pStyle w:val="a6"/>
        <w:jc w:val="both"/>
        <w:rPr>
          <w:sz w:val="28"/>
          <w:szCs w:val="28"/>
        </w:rPr>
      </w:pPr>
      <w:r w:rsidRPr="00735F18">
        <w:rPr>
          <w:sz w:val="28"/>
          <w:szCs w:val="28"/>
        </w:rPr>
        <w:t xml:space="preserve">- активизировать деятельность администрации по мобилизации доходов </w:t>
      </w:r>
      <w:proofErr w:type="gramStart"/>
      <w:r w:rsidRPr="00735F18">
        <w:rPr>
          <w:sz w:val="28"/>
          <w:szCs w:val="28"/>
        </w:rPr>
        <w:t>в  бюджет</w:t>
      </w:r>
      <w:proofErr w:type="gramEnd"/>
      <w:r w:rsidRPr="00735F18">
        <w:rPr>
          <w:sz w:val="28"/>
          <w:szCs w:val="28"/>
        </w:rPr>
        <w:t xml:space="preserve"> поселения, принимать более решительные меры по взысканию недоимки по налоговым и неналоговым платежам; </w:t>
      </w:r>
      <w:r w:rsidRPr="00735F18">
        <w:rPr>
          <w:sz w:val="28"/>
          <w:szCs w:val="28"/>
        </w:rPr>
        <w:br/>
      </w:r>
      <w:r w:rsidRPr="00735F18">
        <w:rPr>
          <w:sz w:val="28"/>
          <w:szCs w:val="28"/>
        </w:rPr>
        <w:tab/>
        <w:t>- повысить рациональность расходования бюджетных средств путем  принятия целевых программ, направленных на повышение эффективности расходов бюджета.</w:t>
      </w:r>
    </w:p>
    <w:p w:rsidR="002F1759" w:rsidRDefault="0061127A" w:rsidP="0061127A">
      <w:pPr>
        <w:pStyle w:val="a6"/>
        <w:jc w:val="both"/>
        <w:rPr>
          <w:sz w:val="28"/>
          <w:szCs w:val="28"/>
        </w:rPr>
      </w:pPr>
      <w:r w:rsidRPr="00735F18">
        <w:rPr>
          <w:sz w:val="28"/>
          <w:szCs w:val="28"/>
        </w:rPr>
        <w:lastRenderedPageBreak/>
        <w:tab/>
      </w:r>
    </w:p>
    <w:p w:rsidR="0061127A" w:rsidRPr="00735F18" w:rsidRDefault="0061127A" w:rsidP="002F1759">
      <w:pPr>
        <w:pStyle w:val="a6"/>
        <w:ind w:firstLine="708"/>
        <w:jc w:val="both"/>
        <w:rPr>
          <w:sz w:val="28"/>
          <w:szCs w:val="28"/>
        </w:rPr>
      </w:pPr>
      <w:r w:rsidRPr="00735F18">
        <w:rPr>
          <w:sz w:val="28"/>
          <w:szCs w:val="28"/>
        </w:rPr>
        <w:t>2. Развитие социальной сферы:</w:t>
      </w:r>
    </w:p>
    <w:p w:rsidR="0061127A" w:rsidRDefault="0061127A" w:rsidP="0061127A">
      <w:pPr>
        <w:pStyle w:val="a6"/>
        <w:jc w:val="both"/>
        <w:rPr>
          <w:sz w:val="28"/>
          <w:szCs w:val="28"/>
        </w:rPr>
      </w:pPr>
      <w:r w:rsidRPr="00735F18">
        <w:rPr>
          <w:sz w:val="28"/>
          <w:szCs w:val="28"/>
        </w:rPr>
        <w:tab/>
        <w:t>- реализация мероприятий по развитию культуры, спорта и молодежной политики на территории</w:t>
      </w:r>
      <w:r>
        <w:rPr>
          <w:sz w:val="28"/>
          <w:szCs w:val="28"/>
        </w:rPr>
        <w:t xml:space="preserve"> сельского поселения «</w:t>
      </w:r>
      <w:proofErr w:type="gramStart"/>
      <w:r>
        <w:rPr>
          <w:sz w:val="28"/>
          <w:szCs w:val="28"/>
        </w:rPr>
        <w:t xml:space="preserve">Трусово» </w:t>
      </w:r>
      <w:r w:rsidRPr="00677C65">
        <w:rPr>
          <w:sz w:val="28"/>
          <w:szCs w:val="28"/>
        </w:rPr>
        <w:t xml:space="preserve"> призванные</w:t>
      </w:r>
      <w:proofErr w:type="gramEnd"/>
      <w:r w:rsidRPr="00677C65">
        <w:rPr>
          <w:sz w:val="28"/>
          <w:szCs w:val="28"/>
        </w:rPr>
        <w:t xml:space="preserve"> обеспечить равные права и возможности жителей, независимо от их доходов и благосостояния, участвовать в массовом спортивном движении, развивать свои спортивные достижения; привлекать детей и молодежь в занятия физической культурой; формировать у населения устойчивые навыки здорового образа жизни. Занятость подростков в свободное время ведет к снижению криминогенной напряженности в поселении.</w:t>
      </w:r>
      <w:r>
        <w:rPr>
          <w:sz w:val="28"/>
          <w:szCs w:val="28"/>
        </w:rPr>
        <w:t xml:space="preserve"> </w:t>
      </w:r>
    </w:p>
    <w:p w:rsidR="0061127A" w:rsidRPr="00735F18" w:rsidRDefault="0061127A" w:rsidP="0061127A">
      <w:pPr>
        <w:pStyle w:val="a6"/>
        <w:ind w:firstLine="708"/>
        <w:jc w:val="both"/>
        <w:rPr>
          <w:sz w:val="28"/>
          <w:szCs w:val="28"/>
        </w:rPr>
      </w:pPr>
      <w:r w:rsidRPr="00735F18">
        <w:rPr>
          <w:sz w:val="28"/>
          <w:szCs w:val="28"/>
        </w:rPr>
        <w:t>- улучшению жизни пенсионеров, ветеранов труда и тружеников тыла, использованию их богатого жизненного опыта в патриотическом воспитании молодежи. </w:t>
      </w:r>
      <w:r w:rsidRPr="00735F18">
        <w:rPr>
          <w:sz w:val="28"/>
          <w:szCs w:val="28"/>
        </w:rPr>
        <w:tab/>
      </w:r>
      <w:r>
        <w:rPr>
          <w:sz w:val="28"/>
          <w:szCs w:val="28"/>
        </w:rPr>
        <w:t xml:space="preserve"> В</w:t>
      </w:r>
      <w:r w:rsidRPr="00735F18">
        <w:rPr>
          <w:sz w:val="28"/>
          <w:szCs w:val="28"/>
        </w:rPr>
        <w:t xml:space="preserve">сю работу администрации сельского поселения «Трусово», в данном направлении проводить совместно с Советом ветеранов, Управлением социальной защиты населения </w:t>
      </w:r>
      <w:proofErr w:type="spellStart"/>
      <w:r w:rsidRPr="00735F18">
        <w:rPr>
          <w:sz w:val="28"/>
          <w:szCs w:val="28"/>
        </w:rPr>
        <w:t>Усть-Цилемского</w:t>
      </w:r>
      <w:proofErr w:type="spellEnd"/>
      <w:r w:rsidRPr="00735F18">
        <w:rPr>
          <w:sz w:val="28"/>
          <w:szCs w:val="28"/>
        </w:rPr>
        <w:t xml:space="preserve"> района, общественными организациями и объединениями.</w:t>
      </w:r>
    </w:p>
    <w:p w:rsidR="0061127A" w:rsidRDefault="0061127A" w:rsidP="0061127A">
      <w:pPr>
        <w:pStyle w:val="a6"/>
        <w:jc w:val="both"/>
        <w:rPr>
          <w:sz w:val="28"/>
          <w:szCs w:val="28"/>
        </w:rPr>
      </w:pPr>
      <w:r w:rsidRPr="00735F18">
        <w:rPr>
          <w:sz w:val="28"/>
          <w:szCs w:val="28"/>
        </w:rPr>
        <w:tab/>
        <w:t>3. Обеспечение первичных мер пожарной безопасности и мероприятий по гражданской обороне.</w:t>
      </w:r>
    </w:p>
    <w:p w:rsidR="0061127A" w:rsidRDefault="0061127A" w:rsidP="0061127A">
      <w:pPr>
        <w:pStyle w:val="a6"/>
        <w:jc w:val="both"/>
        <w:rPr>
          <w:sz w:val="28"/>
          <w:szCs w:val="28"/>
        </w:rPr>
      </w:pPr>
      <w:r>
        <w:rPr>
          <w:sz w:val="28"/>
          <w:szCs w:val="28"/>
        </w:rPr>
        <w:tab/>
        <w:t xml:space="preserve">4. </w:t>
      </w:r>
      <w:r w:rsidRPr="00677C65">
        <w:rPr>
          <w:sz w:val="28"/>
          <w:szCs w:val="28"/>
        </w:rPr>
        <w:t>Улучшение качества дорог</w:t>
      </w:r>
      <w:r w:rsidR="002F1759">
        <w:rPr>
          <w:sz w:val="28"/>
          <w:szCs w:val="28"/>
        </w:rPr>
        <w:t xml:space="preserve"> внутри населённых пунктов</w:t>
      </w:r>
      <w:r w:rsidRPr="00677C65">
        <w:rPr>
          <w:sz w:val="28"/>
          <w:szCs w:val="28"/>
        </w:rPr>
        <w:t>. Благоустройство</w:t>
      </w:r>
      <w:r>
        <w:rPr>
          <w:sz w:val="28"/>
          <w:szCs w:val="28"/>
        </w:rPr>
        <w:t xml:space="preserve"> территорий населённых пунктов</w:t>
      </w:r>
      <w:r w:rsidRPr="00677C65">
        <w:rPr>
          <w:sz w:val="28"/>
          <w:szCs w:val="28"/>
        </w:rPr>
        <w:t>, обустройство свалок.</w:t>
      </w:r>
    </w:p>
    <w:p w:rsidR="0061127A" w:rsidRDefault="0061127A" w:rsidP="0061127A">
      <w:pPr>
        <w:pStyle w:val="a6"/>
        <w:jc w:val="both"/>
        <w:rPr>
          <w:sz w:val="28"/>
          <w:szCs w:val="28"/>
        </w:rPr>
      </w:pPr>
      <w:r>
        <w:rPr>
          <w:sz w:val="28"/>
          <w:szCs w:val="28"/>
        </w:rPr>
        <w:tab/>
        <w:t>5. Обустройство системы водоснабжения и водоотведения.</w:t>
      </w:r>
    </w:p>
    <w:p w:rsidR="0061127A" w:rsidRDefault="0061127A" w:rsidP="0061127A">
      <w:pPr>
        <w:pStyle w:val="a6"/>
        <w:jc w:val="both"/>
        <w:rPr>
          <w:sz w:val="28"/>
          <w:szCs w:val="28"/>
        </w:rPr>
      </w:pPr>
      <w:r>
        <w:rPr>
          <w:sz w:val="28"/>
          <w:szCs w:val="28"/>
        </w:rPr>
        <w:tab/>
        <w:t xml:space="preserve">6. </w:t>
      </w:r>
      <w:r w:rsidRPr="00677C65">
        <w:rPr>
          <w:sz w:val="28"/>
          <w:szCs w:val="28"/>
        </w:rPr>
        <w:t>Укрепление и сохранение здоровья населения, формирование здорового образа жизни. 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w:t>
      </w:r>
      <w:r>
        <w:rPr>
          <w:sz w:val="28"/>
          <w:szCs w:val="28"/>
        </w:rPr>
        <w:t xml:space="preserve"> качества услуг здравоохранения.</w:t>
      </w:r>
    </w:p>
    <w:p w:rsidR="0061127A" w:rsidRDefault="0061127A" w:rsidP="0061127A">
      <w:pPr>
        <w:pStyle w:val="a6"/>
        <w:jc w:val="both"/>
        <w:rPr>
          <w:sz w:val="28"/>
          <w:szCs w:val="28"/>
        </w:rPr>
      </w:pPr>
      <w:r>
        <w:rPr>
          <w:sz w:val="28"/>
          <w:szCs w:val="28"/>
        </w:rPr>
        <w:tab/>
        <w:t xml:space="preserve">7. </w:t>
      </w:r>
      <w:r w:rsidRPr="00735F18">
        <w:rPr>
          <w:sz w:val="28"/>
          <w:szCs w:val="28"/>
        </w:rPr>
        <w:t>Совершенствование системы местного самоуправления.</w:t>
      </w:r>
      <w:r w:rsidRPr="00677C65">
        <w:rPr>
          <w:sz w:val="28"/>
          <w:szCs w:val="28"/>
        </w:rPr>
        <w:t xml:space="preserve"> Совершенствование системы взаимоотношений органов местного самоуправления с населением. Информирование населения о ходе реформы и проблемах развития местного самоуправления. Совершенствование системы "обратной связи" органов местного самоуправления и населения.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61127A" w:rsidRPr="00802374" w:rsidRDefault="0061127A" w:rsidP="0061127A">
      <w:pPr>
        <w:pStyle w:val="a6"/>
        <w:jc w:val="both"/>
        <w:rPr>
          <w:sz w:val="28"/>
          <w:szCs w:val="28"/>
        </w:rPr>
      </w:pPr>
      <w:r w:rsidRPr="00735F18">
        <w:rPr>
          <w:sz w:val="28"/>
          <w:szCs w:val="28"/>
        </w:rPr>
        <w:tab/>
        <w:t>Одна из важнейших задач, стоящих перед администрацией сельского поселения «Трусово», заключается в создании необходимых условий для экономического роста и повышении экономической стабильности всех направлений экономики поселения, поскольку от этого зависит повышение качества жизни населения. </w:t>
      </w:r>
      <w:r w:rsidRPr="00735F18">
        <w:rPr>
          <w:sz w:val="28"/>
          <w:szCs w:val="28"/>
        </w:rPr>
        <w:br/>
      </w:r>
      <w:r w:rsidRPr="00735F18">
        <w:rPr>
          <w:sz w:val="28"/>
          <w:szCs w:val="28"/>
        </w:rPr>
        <w:tab/>
        <w:t>Решение поставленных задач возможно только благодаря тесному сотрудничеству органов местного самоуправления, руководителей предприятий, предпринимателей и жителей поселения</w:t>
      </w:r>
      <w:r w:rsidRPr="00802374">
        <w:rPr>
          <w:sz w:val="28"/>
          <w:szCs w:val="28"/>
        </w:rPr>
        <w:t>. </w:t>
      </w:r>
    </w:p>
    <w:p w:rsidR="0061127A" w:rsidRPr="00677C65" w:rsidRDefault="0061127A" w:rsidP="0061127A">
      <w:pPr>
        <w:ind w:firstLine="708"/>
        <w:jc w:val="both"/>
        <w:rPr>
          <w:rFonts w:ascii="Times New Roman" w:hAnsi="Times New Roman"/>
          <w:sz w:val="28"/>
          <w:szCs w:val="28"/>
        </w:rPr>
      </w:pPr>
    </w:p>
    <w:p w:rsidR="0061127A" w:rsidRPr="00802374" w:rsidRDefault="0061127A" w:rsidP="0061127A">
      <w:pPr>
        <w:pStyle w:val="a6"/>
        <w:ind w:firstLine="142"/>
        <w:jc w:val="center"/>
        <w:rPr>
          <w:sz w:val="28"/>
          <w:szCs w:val="28"/>
        </w:rPr>
      </w:pPr>
    </w:p>
    <w:p w:rsidR="00BC37B6" w:rsidRPr="00802374" w:rsidRDefault="00BC37B6" w:rsidP="00802374">
      <w:pPr>
        <w:pStyle w:val="a6"/>
        <w:jc w:val="right"/>
        <w:rPr>
          <w:sz w:val="28"/>
          <w:szCs w:val="28"/>
        </w:rPr>
      </w:pPr>
    </w:p>
    <w:p w:rsidR="00BC37B6" w:rsidRPr="00802374" w:rsidRDefault="00BC37B6" w:rsidP="00802374">
      <w:pPr>
        <w:pStyle w:val="a6"/>
        <w:rPr>
          <w:sz w:val="28"/>
          <w:szCs w:val="28"/>
        </w:rPr>
      </w:pPr>
    </w:p>
    <w:p w:rsidR="00BC37B6" w:rsidRPr="00802374" w:rsidRDefault="00BC37B6" w:rsidP="00802374">
      <w:pPr>
        <w:pStyle w:val="a6"/>
        <w:rPr>
          <w:sz w:val="28"/>
          <w:szCs w:val="28"/>
        </w:rPr>
      </w:pPr>
    </w:p>
    <w:p w:rsidR="00BC37B6" w:rsidRDefault="00BC37B6" w:rsidP="00802374">
      <w:pPr>
        <w:jc w:val="both"/>
      </w:pPr>
    </w:p>
    <w:p w:rsidR="00BC37B6" w:rsidRDefault="00BC37B6" w:rsidP="00802374"/>
    <w:p w:rsidR="00BC37B6" w:rsidRDefault="00BC37B6" w:rsidP="00555B93">
      <w:pPr>
        <w:pStyle w:val="a6"/>
        <w:jc w:val="right"/>
        <w:rPr>
          <w:sz w:val="28"/>
          <w:szCs w:val="28"/>
        </w:rPr>
      </w:pPr>
    </w:p>
    <w:sectPr w:rsidR="00BC37B6" w:rsidSect="00147FA8">
      <w:pgSz w:w="11907" w:h="16840"/>
      <w:pgMar w:top="964" w:right="1531"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5CF"/>
    <w:multiLevelType w:val="hybridMultilevel"/>
    <w:tmpl w:val="2980700E"/>
    <w:lvl w:ilvl="0" w:tplc="5B3A4902">
      <w:start w:val="1"/>
      <w:numFmt w:val="bullet"/>
      <w:lvlText w:val=""/>
      <w:lvlJc w:val="left"/>
      <w:pPr>
        <w:tabs>
          <w:tab w:val="num" w:pos="-31680"/>
        </w:tabs>
        <w:ind w:left="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296D94"/>
    <w:multiLevelType w:val="hybridMultilevel"/>
    <w:tmpl w:val="9942E5F2"/>
    <w:lvl w:ilvl="0" w:tplc="088E89A0">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36896B3B"/>
    <w:multiLevelType w:val="hybridMultilevel"/>
    <w:tmpl w:val="CC30DC6E"/>
    <w:lvl w:ilvl="0" w:tplc="487C17D6">
      <w:start w:val="1"/>
      <w:numFmt w:val="decimal"/>
      <w:lvlText w:val="%1)"/>
      <w:lvlJc w:val="left"/>
      <w:pPr>
        <w:ind w:left="1725" w:hanging="1005"/>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44B50F0C"/>
    <w:multiLevelType w:val="hybridMultilevel"/>
    <w:tmpl w:val="48BE1B7C"/>
    <w:lvl w:ilvl="0" w:tplc="10504BEE">
      <w:start w:val="1"/>
      <w:numFmt w:val="decimal"/>
      <w:lvlText w:val="%1."/>
      <w:lvlJc w:val="left"/>
      <w:pPr>
        <w:tabs>
          <w:tab w:val="num" w:pos="2430"/>
        </w:tabs>
        <w:ind w:left="2430" w:hanging="153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44FA606B"/>
    <w:multiLevelType w:val="hybridMultilevel"/>
    <w:tmpl w:val="504CCB80"/>
    <w:lvl w:ilvl="0" w:tplc="E4F2B370">
      <w:start w:val="1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45DB15B2"/>
    <w:multiLevelType w:val="hybridMultilevel"/>
    <w:tmpl w:val="02EC5860"/>
    <w:lvl w:ilvl="0" w:tplc="5B3A4902">
      <w:start w:val="1"/>
      <w:numFmt w:val="bullet"/>
      <w:lvlText w:val=""/>
      <w:lvlJc w:val="left"/>
      <w:pPr>
        <w:tabs>
          <w:tab w:val="num" w:pos="-31680"/>
        </w:tabs>
        <w:ind w:left="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08C2EAA"/>
    <w:multiLevelType w:val="multilevel"/>
    <w:tmpl w:val="4216D144"/>
    <w:lvl w:ilvl="0">
      <w:start w:val="1"/>
      <w:numFmt w:val="decimal"/>
      <w:lvlText w:val="%1."/>
      <w:lvlJc w:val="left"/>
      <w:pPr>
        <w:ind w:left="1068"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812" w:hanging="720"/>
      </w:pPr>
      <w:rPr>
        <w:rFonts w:cs="Times New Roman" w:hint="default"/>
      </w:rPr>
    </w:lvl>
    <w:lvl w:ilvl="3">
      <w:start w:val="1"/>
      <w:numFmt w:val="decimal"/>
      <w:isLgl/>
      <w:lvlText w:val="%1.%2.%3.%4."/>
      <w:lvlJc w:val="left"/>
      <w:pPr>
        <w:ind w:left="2364" w:hanging="108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3108" w:hanging="1440"/>
      </w:pPr>
      <w:rPr>
        <w:rFonts w:cs="Times New Roman" w:hint="default"/>
      </w:rPr>
    </w:lvl>
    <w:lvl w:ilvl="6">
      <w:start w:val="1"/>
      <w:numFmt w:val="decimal"/>
      <w:isLgl/>
      <w:lvlText w:val="%1.%2.%3.%4.%5.%6.%7."/>
      <w:lvlJc w:val="left"/>
      <w:pPr>
        <w:ind w:left="3660" w:hanging="1800"/>
      </w:pPr>
      <w:rPr>
        <w:rFonts w:cs="Times New Roman" w:hint="default"/>
      </w:rPr>
    </w:lvl>
    <w:lvl w:ilvl="7">
      <w:start w:val="1"/>
      <w:numFmt w:val="decimal"/>
      <w:isLgl/>
      <w:lvlText w:val="%1.%2.%3.%4.%5.%6.%7.%8."/>
      <w:lvlJc w:val="left"/>
      <w:pPr>
        <w:ind w:left="3852" w:hanging="1800"/>
      </w:pPr>
      <w:rPr>
        <w:rFonts w:cs="Times New Roman" w:hint="default"/>
      </w:rPr>
    </w:lvl>
    <w:lvl w:ilvl="8">
      <w:start w:val="1"/>
      <w:numFmt w:val="decimal"/>
      <w:isLgl/>
      <w:lvlText w:val="%1.%2.%3.%4.%5.%6.%7.%8.%9."/>
      <w:lvlJc w:val="left"/>
      <w:pPr>
        <w:ind w:left="4404" w:hanging="2160"/>
      </w:pPr>
      <w:rPr>
        <w:rFonts w:cs="Times New Roman"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374"/>
    <w:rsid w:val="00047223"/>
    <w:rsid w:val="00054ACE"/>
    <w:rsid w:val="000B1F93"/>
    <w:rsid w:val="000B4DD7"/>
    <w:rsid w:val="000C6CC2"/>
    <w:rsid w:val="000D59D6"/>
    <w:rsid w:val="000F2206"/>
    <w:rsid w:val="00124F7D"/>
    <w:rsid w:val="00130835"/>
    <w:rsid w:val="00130FA6"/>
    <w:rsid w:val="00131374"/>
    <w:rsid w:val="00134D68"/>
    <w:rsid w:val="00147FA8"/>
    <w:rsid w:val="00177223"/>
    <w:rsid w:val="001A76FA"/>
    <w:rsid w:val="001C20E8"/>
    <w:rsid w:val="001C4A6F"/>
    <w:rsid w:val="001D4286"/>
    <w:rsid w:val="001E0C22"/>
    <w:rsid w:val="001F5EA7"/>
    <w:rsid w:val="0020494B"/>
    <w:rsid w:val="002122F0"/>
    <w:rsid w:val="00240294"/>
    <w:rsid w:val="00242E58"/>
    <w:rsid w:val="00247A41"/>
    <w:rsid w:val="0026554B"/>
    <w:rsid w:val="002665F5"/>
    <w:rsid w:val="00277A05"/>
    <w:rsid w:val="0028632F"/>
    <w:rsid w:val="002B609B"/>
    <w:rsid w:val="002D4E3E"/>
    <w:rsid w:val="002D7B42"/>
    <w:rsid w:val="002F1759"/>
    <w:rsid w:val="0030598B"/>
    <w:rsid w:val="003353DB"/>
    <w:rsid w:val="00361AB9"/>
    <w:rsid w:val="003823C6"/>
    <w:rsid w:val="00387D82"/>
    <w:rsid w:val="003A060F"/>
    <w:rsid w:val="003B5E63"/>
    <w:rsid w:val="00424074"/>
    <w:rsid w:val="004240B2"/>
    <w:rsid w:val="00466095"/>
    <w:rsid w:val="00486054"/>
    <w:rsid w:val="00494343"/>
    <w:rsid w:val="004F272C"/>
    <w:rsid w:val="004F2789"/>
    <w:rsid w:val="004F5978"/>
    <w:rsid w:val="0050301D"/>
    <w:rsid w:val="00514965"/>
    <w:rsid w:val="00555B93"/>
    <w:rsid w:val="00585F24"/>
    <w:rsid w:val="005943BB"/>
    <w:rsid w:val="005943ED"/>
    <w:rsid w:val="005F382B"/>
    <w:rsid w:val="0060259C"/>
    <w:rsid w:val="0061127A"/>
    <w:rsid w:val="00616090"/>
    <w:rsid w:val="00617915"/>
    <w:rsid w:val="0063601E"/>
    <w:rsid w:val="0064050B"/>
    <w:rsid w:val="006476C9"/>
    <w:rsid w:val="006550CE"/>
    <w:rsid w:val="00657A60"/>
    <w:rsid w:val="006664F2"/>
    <w:rsid w:val="006729BE"/>
    <w:rsid w:val="006A44EB"/>
    <w:rsid w:val="006A4ACB"/>
    <w:rsid w:val="006B3BBB"/>
    <w:rsid w:val="006C1010"/>
    <w:rsid w:val="006D0718"/>
    <w:rsid w:val="00701F43"/>
    <w:rsid w:val="00723D00"/>
    <w:rsid w:val="007562BA"/>
    <w:rsid w:val="007610BC"/>
    <w:rsid w:val="00774F08"/>
    <w:rsid w:val="007855A7"/>
    <w:rsid w:val="007917E4"/>
    <w:rsid w:val="007C2822"/>
    <w:rsid w:val="007C327B"/>
    <w:rsid w:val="007C3F70"/>
    <w:rsid w:val="007F088C"/>
    <w:rsid w:val="00801C53"/>
    <w:rsid w:val="00802374"/>
    <w:rsid w:val="008048C9"/>
    <w:rsid w:val="008219E9"/>
    <w:rsid w:val="008565FA"/>
    <w:rsid w:val="00870148"/>
    <w:rsid w:val="008767A7"/>
    <w:rsid w:val="0089623E"/>
    <w:rsid w:val="008D395D"/>
    <w:rsid w:val="00920EF7"/>
    <w:rsid w:val="00956EB5"/>
    <w:rsid w:val="009634F4"/>
    <w:rsid w:val="00992395"/>
    <w:rsid w:val="009B0D79"/>
    <w:rsid w:val="009E286A"/>
    <w:rsid w:val="009F6981"/>
    <w:rsid w:val="00A020A4"/>
    <w:rsid w:val="00A173C7"/>
    <w:rsid w:val="00A814FC"/>
    <w:rsid w:val="00A962E0"/>
    <w:rsid w:val="00AB3F9D"/>
    <w:rsid w:val="00AB5BBA"/>
    <w:rsid w:val="00AC56A1"/>
    <w:rsid w:val="00AC7FC0"/>
    <w:rsid w:val="00AD0596"/>
    <w:rsid w:val="00AE63EA"/>
    <w:rsid w:val="00B761EF"/>
    <w:rsid w:val="00BC273F"/>
    <w:rsid w:val="00BC37B6"/>
    <w:rsid w:val="00BD3175"/>
    <w:rsid w:val="00BF5922"/>
    <w:rsid w:val="00C07E4E"/>
    <w:rsid w:val="00C34993"/>
    <w:rsid w:val="00C41DC0"/>
    <w:rsid w:val="00C73D2E"/>
    <w:rsid w:val="00C748D0"/>
    <w:rsid w:val="00C93AB6"/>
    <w:rsid w:val="00CD6F8F"/>
    <w:rsid w:val="00CD7838"/>
    <w:rsid w:val="00CE3046"/>
    <w:rsid w:val="00D21ED2"/>
    <w:rsid w:val="00D358C6"/>
    <w:rsid w:val="00D73A68"/>
    <w:rsid w:val="00DB157E"/>
    <w:rsid w:val="00DB3642"/>
    <w:rsid w:val="00DC23FD"/>
    <w:rsid w:val="00DF133F"/>
    <w:rsid w:val="00E31AD3"/>
    <w:rsid w:val="00E5566B"/>
    <w:rsid w:val="00E616EA"/>
    <w:rsid w:val="00EA4654"/>
    <w:rsid w:val="00EC29AA"/>
    <w:rsid w:val="00EC7D26"/>
    <w:rsid w:val="00F020EF"/>
    <w:rsid w:val="00F04ACE"/>
    <w:rsid w:val="00F81292"/>
    <w:rsid w:val="00F9578B"/>
    <w:rsid w:val="00FA4259"/>
    <w:rsid w:val="00FC137B"/>
    <w:rsid w:val="00FC2763"/>
    <w:rsid w:val="00FC66E9"/>
    <w:rsid w:val="00FF0C8C"/>
    <w:rsid w:val="00FF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B214A2-65FC-4A0F-8A57-657FCFAF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22"/>
    <w:pPr>
      <w:spacing w:after="200" w:line="276" w:lineRule="auto"/>
    </w:pPr>
    <w:rPr>
      <w:sz w:val="22"/>
      <w:szCs w:val="22"/>
    </w:rPr>
  </w:style>
  <w:style w:type="paragraph" w:styleId="1">
    <w:name w:val="heading 1"/>
    <w:basedOn w:val="a"/>
    <w:next w:val="a"/>
    <w:link w:val="10"/>
    <w:uiPriority w:val="99"/>
    <w:qFormat/>
    <w:rsid w:val="009F6981"/>
    <w:pPr>
      <w:keepNext/>
      <w:spacing w:after="0" w:line="240" w:lineRule="auto"/>
      <w:ind w:right="-1"/>
      <w:jc w:val="center"/>
      <w:outlineLvl w:val="0"/>
    </w:pPr>
    <w:rPr>
      <w:rFonts w:ascii="Times New Roman" w:hAnsi="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6981"/>
    <w:rPr>
      <w:rFonts w:ascii="Times New Roman" w:hAnsi="Times New Roman" w:cs="Times New Roman"/>
      <w:sz w:val="20"/>
      <w:szCs w:val="20"/>
    </w:rPr>
  </w:style>
  <w:style w:type="table" w:styleId="a3">
    <w:name w:val="Table Grid"/>
    <w:basedOn w:val="a1"/>
    <w:uiPriority w:val="59"/>
    <w:rsid w:val="009F69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9F698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F6981"/>
    <w:rPr>
      <w:rFonts w:ascii="Tahoma" w:hAnsi="Tahoma" w:cs="Tahoma"/>
      <w:sz w:val="16"/>
      <w:szCs w:val="16"/>
    </w:rPr>
  </w:style>
  <w:style w:type="paragraph" w:styleId="a6">
    <w:name w:val="No Spacing"/>
    <w:uiPriority w:val="1"/>
    <w:qFormat/>
    <w:rsid w:val="009F6981"/>
    <w:rPr>
      <w:rFonts w:ascii="Times New Roman" w:hAnsi="Times New Roman"/>
    </w:rPr>
  </w:style>
  <w:style w:type="paragraph" w:customStyle="1" w:styleId="ConsPlusNormal">
    <w:name w:val="ConsPlusNormal"/>
    <w:uiPriority w:val="99"/>
    <w:rsid w:val="007C327B"/>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C327B"/>
    <w:pPr>
      <w:widowControl w:val="0"/>
      <w:autoSpaceDE w:val="0"/>
      <w:autoSpaceDN w:val="0"/>
      <w:adjustRightInd w:val="0"/>
    </w:pPr>
    <w:rPr>
      <w:rFonts w:ascii="Times New Roman" w:hAnsi="Times New Roman"/>
      <w:b/>
      <w:bCs/>
      <w:sz w:val="24"/>
      <w:szCs w:val="24"/>
    </w:rPr>
  </w:style>
  <w:style w:type="paragraph" w:styleId="a7">
    <w:name w:val="List Paragraph"/>
    <w:basedOn w:val="a"/>
    <w:uiPriority w:val="99"/>
    <w:qFormat/>
    <w:rsid w:val="00555B93"/>
    <w:pPr>
      <w:ind w:left="720"/>
      <w:contextualSpacing/>
    </w:pPr>
  </w:style>
  <w:style w:type="paragraph" w:styleId="3">
    <w:name w:val="Body Text 3"/>
    <w:basedOn w:val="a"/>
    <w:link w:val="30"/>
    <w:uiPriority w:val="99"/>
    <w:rsid w:val="00147FA8"/>
    <w:pPr>
      <w:spacing w:after="0" w:line="240" w:lineRule="auto"/>
      <w:ind w:right="-143"/>
      <w:jc w:val="center"/>
    </w:pPr>
    <w:rPr>
      <w:rFonts w:ascii="Lucida Console" w:hAnsi="Lucida Console"/>
      <w:sz w:val="20"/>
      <w:szCs w:val="20"/>
    </w:rPr>
  </w:style>
  <w:style w:type="character" w:customStyle="1" w:styleId="30">
    <w:name w:val="Основной текст 3 Знак"/>
    <w:link w:val="3"/>
    <w:uiPriority w:val="99"/>
    <w:locked/>
    <w:rsid w:val="00147FA8"/>
    <w:rPr>
      <w:rFonts w:ascii="Lucida Console" w:hAnsi="Lucida Console" w:cs="Times New Roman"/>
      <w:sz w:val="20"/>
      <w:szCs w:val="20"/>
    </w:rPr>
  </w:style>
  <w:style w:type="paragraph" w:styleId="a8">
    <w:name w:val="Normal (Web)"/>
    <w:basedOn w:val="a"/>
    <w:uiPriority w:val="99"/>
    <w:semiHidden/>
    <w:rsid w:val="00802374"/>
    <w:pPr>
      <w:spacing w:before="100" w:beforeAutospacing="1" w:after="100" w:afterAutospacing="1" w:line="240" w:lineRule="auto"/>
    </w:pPr>
    <w:rPr>
      <w:rFonts w:ascii="Times New Roman" w:hAnsi="Times New Roman"/>
      <w:sz w:val="24"/>
      <w:szCs w:val="24"/>
    </w:rPr>
  </w:style>
  <w:style w:type="paragraph" w:styleId="a9">
    <w:name w:val="Body Text"/>
    <w:basedOn w:val="a"/>
    <w:link w:val="aa"/>
    <w:uiPriority w:val="99"/>
    <w:semiHidden/>
    <w:rsid w:val="00802374"/>
    <w:pPr>
      <w:spacing w:after="120" w:line="240" w:lineRule="auto"/>
    </w:pPr>
    <w:rPr>
      <w:rFonts w:ascii="Times New Roman" w:hAnsi="Times New Roman"/>
      <w:sz w:val="24"/>
      <w:szCs w:val="24"/>
    </w:rPr>
  </w:style>
  <w:style w:type="character" w:customStyle="1" w:styleId="aa">
    <w:name w:val="Основной текст Знак"/>
    <w:link w:val="a9"/>
    <w:uiPriority w:val="99"/>
    <w:semiHidden/>
    <w:locked/>
    <w:rsid w:val="00802374"/>
    <w:rPr>
      <w:rFonts w:ascii="Times New Roman" w:hAnsi="Times New Roman" w:cs="Times New Roman"/>
      <w:sz w:val="24"/>
      <w:szCs w:val="24"/>
    </w:rPr>
  </w:style>
  <w:style w:type="paragraph" w:styleId="ab">
    <w:name w:val="Body Text Indent"/>
    <w:basedOn w:val="a"/>
    <w:link w:val="ac"/>
    <w:uiPriority w:val="99"/>
    <w:semiHidden/>
    <w:rsid w:val="00802374"/>
    <w:pPr>
      <w:spacing w:before="100" w:beforeAutospacing="1" w:after="100" w:afterAutospacing="1" w:line="240" w:lineRule="auto"/>
    </w:pPr>
    <w:rPr>
      <w:rFonts w:ascii="Times New Roman" w:hAnsi="Times New Roman"/>
      <w:sz w:val="24"/>
      <w:szCs w:val="24"/>
    </w:rPr>
  </w:style>
  <w:style w:type="character" w:customStyle="1" w:styleId="ac">
    <w:name w:val="Основной текст с отступом Знак"/>
    <w:link w:val="ab"/>
    <w:uiPriority w:val="99"/>
    <w:semiHidden/>
    <w:locked/>
    <w:rsid w:val="00802374"/>
    <w:rPr>
      <w:rFonts w:ascii="Times New Roman" w:hAnsi="Times New Roman" w:cs="Times New Roman"/>
      <w:sz w:val="24"/>
      <w:szCs w:val="24"/>
    </w:rPr>
  </w:style>
  <w:style w:type="paragraph" w:styleId="2">
    <w:name w:val="Body Text Indent 2"/>
    <w:basedOn w:val="a"/>
    <w:link w:val="20"/>
    <w:uiPriority w:val="99"/>
    <w:semiHidden/>
    <w:rsid w:val="00802374"/>
    <w:pPr>
      <w:spacing w:before="100" w:beforeAutospacing="1" w:after="100" w:afterAutospacing="1" w:line="240" w:lineRule="auto"/>
    </w:pPr>
    <w:rPr>
      <w:rFonts w:ascii="Times New Roman" w:hAnsi="Times New Roman"/>
      <w:sz w:val="24"/>
      <w:szCs w:val="24"/>
    </w:rPr>
  </w:style>
  <w:style w:type="character" w:customStyle="1" w:styleId="20">
    <w:name w:val="Основной текст с отступом 2 Знак"/>
    <w:link w:val="2"/>
    <w:uiPriority w:val="99"/>
    <w:semiHidden/>
    <w:locked/>
    <w:rsid w:val="00802374"/>
    <w:rPr>
      <w:rFonts w:ascii="Times New Roman" w:hAnsi="Times New Roman" w:cs="Times New Roman"/>
      <w:sz w:val="24"/>
      <w:szCs w:val="24"/>
    </w:rPr>
  </w:style>
  <w:style w:type="character" w:styleId="ad">
    <w:name w:val="Emphasis"/>
    <w:uiPriority w:val="99"/>
    <w:qFormat/>
    <w:rsid w:val="00802374"/>
    <w:rPr>
      <w:rFonts w:cs="Times New Roman"/>
      <w:i/>
      <w:iCs/>
    </w:rPr>
  </w:style>
  <w:style w:type="character" w:styleId="ae">
    <w:name w:val="Strong"/>
    <w:uiPriority w:val="99"/>
    <w:qFormat/>
    <w:rsid w:val="0080237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87;&#1086;&#1089;&#1090;&#1072;&#1085;&#1086;&#1074;&#1083;&#1077;&#1085;&#1080;&#1103;\2013\&#1096;&#1072;&#1073;&#1083;&#1086;&#10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Template>
  <TotalTime>349</TotalTime>
  <Pages>1</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Глава</cp:lastModifiedBy>
  <cp:revision>30</cp:revision>
  <cp:lastPrinted>2015-08-11T13:25:00Z</cp:lastPrinted>
  <dcterms:created xsi:type="dcterms:W3CDTF">2014-08-04T12:54:00Z</dcterms:created>
  <dcterms:modified xsi:type="dcterms:W3CDTF">2015-10-27T08:36:00Z</dcterms:modified>
</cp:coreProperties>
</file>