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16" w:type="dxa"/>
        <w:tblLook w:val="04A0" w:firstRow="1" w:lastRow="0" w:firstColumn="1" w:lastColumn="0" w:noHBand="0" w:noVBand="1"/>
      </w:tblPr>
      <w:tblGrid>
        <w:gridCol w:w="2609"/>
        <w:gridCol w:w="3744"/>
        <w:gridCol w:w="2563"/>
      </w:tblGrid>
      <w:tr w:rsidR="0024059E" w:rsidTr="00622C65">
        <w:trPr>
          <w:trHeight w:val="2157"/>
        </w:trPr>
        <w:tc>
          <w:tcPr>
            <w:tcW w:w="2609" w:type="dxa"/>
          </w:tcPr>
          <w:p w:rsidR="0024059E" w:rsidRDefault="00622C6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24059E" w:rsidRDefault="00622C6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24059E" w:rsidRDefault="00622C6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24059E" w:rsidRDefault="0024059E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59E" w:rsidRDefault="00240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24059E" w:rsidRDefault="00E13C2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1in">
                  <v:imagedata r:id="rId7" o:title=""/>
                </v:shape>
              </w:pict>
            </w:r>
          </w:p>
          <w:p w:rsidR="0024059E" w:rsidRDefault="00240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4059E" w:rsidRDefault="002405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3" w:type="dxa"/>
          </w:tcPr>
          <w:p w:rsidR="0024059E" w:rsidRDefault="00622C6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24059E" w:rsidRDefault="00622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икт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овмöдчöминса</w:t>
            </w:r>
            <w:proofErr w:type="spellEnd"/>
          </w:p>
          <w:p w:rsidR="0024059E" w:rsidRDefault="00622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24059E" w:rsidRDefault="00240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59E" w:rsidTr="00622C65">
        <w:trPr>
          <w:trHeight w:val="341"/>
        </w:trPr>
        <w:tc>
          <w:tcPr>
            <w:tcW w:w="2609" w:type="dxa"/>
          </w:tcPr>
          <w:p w:rsidR="0024059E" w:rsidRDefault="00240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24059E" w:rsidRDefault="00622C65">
            <w:pPr>
              <w:pStyle w:val="1"/>
              <w:rPr>
                <w:b/>
                <w:spacing w:val="60"/>
                <w:sz w:val="28"/>
                <w:szCs w:val="28"/>
              </w:rPr>
            </w:pPr>
            <w:r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2563" w:type="dxa"/>
          </w:tcPr>
          <w:p w:rsidR="0024059E" w:rsidRDefault="00240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59E" w:rsidTr="00622C65">
        <w:trPr>
          <w:trHeight w:val="326"/>
        </w:trPr>
        <w:tc>
          <w:tcPr>
            <w:tcW w:w="2609" w:type="dxa"/>
          </w:tcPr>
          <w:p w:rsidR="0024059E" w:rsidRDefault="00240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24059E" w:rsidRDefault="00240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3" w:type="dxa"/>
          </w:tcPr>
          <w:p w:rsidR="0024059E" w:rsidRDefault="00240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4059E" w:rsidTr="00622C65">
        <w:trPr>
          <w:trHeight w:val="341"/>
        </w:trPr>
        <w:tc>
          <w:tcPr>
            <w:tcW w:w="2609" w:type="dxa"/>
          </w:tcPr>
          <w:p w:rsidR="0024059E" w:rsidRDefault="002405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44" w:type="dxa"/>
          </w:tcPr>
          <w:p w:rsidR="0024059E" w:rsidRDefault="00622C6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  <w:proofErr w:type="gramEnd"/>
          </w:p>
        </w:tc>
        <w:tc>
          <w:tcPr>
            <w:tcW w:w="2563" w:type="dxa"/>
          </w:tcPr>
          <w:p w:rsidR="0024059E" w:rsidRDefault="0024059E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4059E" w:rsidRDefault="0024059E">
      <w:pPr>
        <w:jc w:val="right"/>
        <w:rPr>
          <w:rFonts w:ascii="Times New Roman" w:hAnsi="Times New Roman"/>
          <w:sz w:val="28"/>
          <w:szCs w:val="28"/>
        </w:rPr>
      </w:pPr>
    </w:p>
    <w:p w:rsidR="0024059E" w:rsidRDefault="00622C65" w:rsidP="00622C65">
      <w:pPr>
        <w:widowControl w:val="0"/>
        <w:autoSpaceDE w:val="0"/>
        <w:autoSpaceDN w:val="0"/>
        <w:adjustRightInd w:val="0"/>
        <w:spacing w:after="0" w:line="240" w:lineRule="auto"/>
        <w:ind w:right="-284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     1</w:t>
      </w:r>
      <w:r w:rsidR="00E13C29">
        <w:rPr>
          <w:rFonts w:ascii="Times New Roman" w:hAnsi="Times New Roman"/>
          <w:bCs/>
          <w:sz w:val="28"/>
          <w:szCs w:val="28"/>
        </w:rPr>
        <w:t>3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 xml:space="preserve">        июля             2022 года                                                       №  23</w:t>
      </w:r>
    </w:p>
    <w:p w:rsidR="0024059E" w:rsidRDefault="00622C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vertAlign w:val="superscript"/>
        </w:rPr>
      </w:pPr>
      <w:r>
        <w:rPr>
          <w:rFonts w:ascii="Times New Roman" w:hAnsi="Times New Roman"/>
          <w:bCs/>
          <w:sz w:val="28"/>
          <w:szCs w:val="28"/>
          <w:vertAlign w:val="superscript"/>
        </w:rPr>
        <w:t>с. Трусово Усть-Цилемского р-на  Республики Коми</w:t>
      </w:r>
    </w:p>
    <w:p w:rsidR="0024059E" w:rsidRDefault="0024059E">
      <w:pPr>
        <w:rPr>
          <w:rFonts w:ascii="Times New Roman" w:hAnsi="Times New Roman"/>
          <w:sz w:val="28"/>
          <w:szCs w:val="28"/>
          <w:vertAlign w:val="superscript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</w:tblGrid>
      <w:tr w:rsidR="0024059E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24059E" w:rsidRDefault="00622C6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«Трусово» за полугодие 2022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24059E" w:rsidRDefault="0024059E">
      <w:pPr>
        <w:rPr>
          <w:rFonts w:ascii="Times New Roman" w:hAnsi="Times New Roman"/>
          <w:sz w:val="28"/>
          <w:szCs w:val="28"/>
          <w:vertAlign w:val="superscript"/>
        </w:rPr>
      </w:pPr>
    </w:p>
    <w:p w:rsidR="0024059E" w:rsidRDefault="00622C65">
      <w:pPr>
        <w:pStyle w:val="ad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На основании пункта 5 статьи 264.2. Бюджетного кодекса Российской Федерации от 31.07.1996 года № 145</w:t>
      </w:r>
    </w:p>
    <w:p w:rsidR="0024059E" w:rsidRDefault="0024059E">
      <w:pPr>
        <w:jc w:val="both"/>
        <w:rPr>
          <w:rFonts w:ascii="Times New Roman" w:hAnsi="Times New Roman"/>
          <w:sz w:val="28"/>
          <w:szCs w:val="28"/>
        </w:rPr>
      </w:pPr>
    </w:p>
    <w:p w:rsidR="0024059E" w:rsidRDefault="00622C65" w:rsidP="00622C65">
      <w:pPr>
        <w:ind w:right="-56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сельского поселения «Трусово» постановляет:</w:t>
      </w:r>
    </w:p>
    <w:p w:rsidR="0024059E" w:rsidRDefault="00622C65">
      <w:pPr>
        <w:pStyle w:val="ad"/>
        <w:ind w:right="-426"/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поселения «Трусово» за полугодие 2022 года по доходам в сумме 4241546,44 руб. и по расходам в сумме 4211419,80 руб. с превышением доходов над расходами (профицит) в сумме 30126,64 руб. и со следующими показателями:</w:t>
      </w:r>
    </w:p>
    <w:p w:rsidR="0024059E" w:rsidRDefault="00622C65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- по доходам бюджета муниципального образования сельского поселения «Трусово» за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по кодам классификации доходов бюджетов в суммах согласно приложению 1 к настоящему постановлению;</w:t>
      </w:r>
    </w:p>
    <w:p w:rsidR="0024059E" w:rsidRDefault="00622C65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доходам бюджета муниципального образования сельского поселения «Трусово» за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2 к настоящему постановлению;</w:t>
      </w:r>
    </w:p>
    <w:p w:rsidR="0024059E" w:rsidRDefault="00622C65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«Трусово» за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по разделам, подразделам </w:t>
      </w:r>
      <w:r>
        <w:rPr>
          <w:rFonts w:ascii="Times New Roman" w:hAnsi="Times New Roman"/>
          <w:sz w:val="28"/>
          <w:szCs w:val="28"/>
        </w:rPr>
        <w:lastRenderedPageBreak/>
        <w:t>классификации расходов бюджетов Российской Федерации согласно приложению 3  к настоящему постановлению;</w:t>
      </w:r>
    </w:p>
    <w:p w:rsidR="0024059E" w:rsidRDefault="00622C65">
      <w:pPr>
        <w:spacing w:before="120"/>
        <w:ind w:right="-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«Трусово» за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по ведомственной структуре  расходов  бюджета муниципального образования сельского поселения «Трусово»  согласно приложению  4  к настоящему постановлению;</w:t>
      </w:r>
    </w:p>
    <w:p w:rsidR="0024059E" w:rsidRDefault="00622C65">
      <w:pPr>
        <w:spacing w:before="120"/>
        <w:ind w:right="-5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источникам финансирования дефицита бюджета муниципального образования сельского поселения «Трусово» за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по кодам </w:t>
      </w:r>
      <w:proofErr w:type="gramStart"/>
      <w:r>
        <w:rPr>
          <w:rFonts w:ascii="Times New Roman" w:hAnsi="Times New Roman"/>
          <w:sz w:val="28"/>
          <w:szCs w:val="28"/>
        </w:rPr>
        <w:t>классификации источников финансирования дефицитов бюджетов</w:t>
      </w:r>
      <w:proofErr w:type="gramEnd"/>
      <w:r>
        <w:rPr>
          <w:rFonts w:ascii="Times New Roman" w:hAnsi="Times New Roman"/>
          <w:sz w:val="28"/>
          <w:szCs w:val="28"/>
        </w:rPr>
        <w:t xml:space="preserve"> согласно приложению 5 к настоящему постановлению.</w:t>
      </w:r>
    </w:p>
    <w:p w:rsidR="0024059E" w:rsidRDefault="00622C65">
      <w:pPr>
        <w:spacing w:before="120"/>
        <w:ind w:right="-51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- по источникам финансирования дефицита бюджета муниципального образования сельского поселения «Трусово» за полугодие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2022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года по кодам групп, подгрупп, статей, видов </w:t>
      </w:r>
      <w:proofErr w:type="gramStart"/>
      <w:r>
        <w:rPr>
          <w:rFonts w:ascii="Times New Roman" w:hAnsi="Times New Roman"/>
          <w:sz w:val="28"/>
          <w:szCs w:val="28"/>
        </w:rPr>
        <w:t>источников финансирования дефицитов бюджетов классификации операций сектора государственного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управления, относящихся к источникам финансирования дефицита  бюджетов  согласно приложению 6 к настоящему постановлению.</w:t>
      </w: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622C65">
      <w:pPr>
        <w:pStyle w:val="ad"/>
        <w:ind w:right="-511"/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«Трусово» в сети «Интернет».</w:t>
      </w: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622C65">
      <w:pPr>
        <w:pStyle w:val="ad"/>
        <w:tabs>
          <w:tab w:val="left" w:pos="7476"/>
        </w:tabs>
        <w:ind w:right="-511"/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«Трусово»                                         Е.И. Гущина</w:t>
      </w: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24059E">
      <w:pPr>
        <w:pStyle w:val="ad"/>
        <w:jc w:val="both"/>
        <w:rPr>
          <w:sz w:val="28"/>
          <w:szCs w:val="28"/>
        </w:rPr>
      </w:pPr>
    </w:p>
    <w:p w:rsidR="0024059E" w:rsidRDefault="0024059E">
      <w:pPr>
        <w:pStyle w:val="ad"/>
        <w:jc w:val="right"/>
        <w:rPr>
          <w:sz w:val="28"/>
          <w:szCs w:val="28"/>
        </w:rPr>
      </w:pPr>
    </w:p>
    <w:sectPr w:rsidR="0024059E" w:rsidSect="00E13C29">
      <w:pgSz w:w="11907" w:h="16840"/>
      <w:pgMar w:top="851" w:right="1134" w:bottom="851" w:left="198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59E" w:rsidRDefault="00622C65">
      <w:pPr>
        <w:spacing w:line="240" w:lineRule="auto"/>
      </w:pPr>
      <w:r>
        <w:separator/>
      </w:r>
    </w:p>
  </w:endnote>
  <w:endnote w:type="continuationSeparator" w:id="0">
    <w:p w:rsidR="0024059E" w:rsidRDefault="00622C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default"/>
    <w:sig w:usb0="8000028F" w:usb1="00001800" w:usb2="00000000" w:usb3="00000000" w:csb0="0000001F" w:csb1="D7D7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59E" w:rsidRDefault="00622C65">
      <w:pPr>
        <w:spacing w:after="0"/>
      </w:pPr>
      <w:r>
        <w:separator/>
      </w:r>
    </w:p>
  </w:footnote>
  <w:footnote w:type="continuationSeparator" w:id="0">
    <w:p w:rsidR="0024059E" w:rsidRDefault="00622C6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374"/>
    <w:rsid w:val="00000292"/>
    <w:rsid w:val="000022E7"/>
    <w:rsid w:val="00023124"/>
    <w:rsid w:val="000233B1"/>
    <w:rsid w:val="00030716"/>
    <w:rsid w:val="00040E48"/>
    <w:rsid w:val="00047223"/>
    <w:rsid w:val="00054ACE"/>
    <w:rsid w:val="00056A2A"/>
    <w:rsid w:val="000B1F93"/>
    <w:rsid w:val="000B4DD7"/>
    <w:rsid w:val="000C0E4B"/>
    <w:rsid w:val="000D59D6"/>
    <w:rsid w:val="000D5BE9"/>
    <w:rsid w:val="000E0A9E"/>
    <w:rsid w:val="000F218C"/>
    <w:rsid w:val="001028FE"/>
    <w:rsid w:val="001057D3"/>
    <w:rsid w:val="00105E69"/>
    <w:rsid w:val="00130835"/>
    <w:rsid w:val="00142872"/>
    <w:rsid w:val="00144E9D"/>
    <w:rsid w:val="00147FA8"/>
    <w:rsid w:val="00177223"/>
    <w:rsid w:val="001C20E8"/>
    <w:rsid w:val="001D0357"/>
    <w:rsid w:val="001E1CD9"/>
    <w:rsid w:val="001E4665"/>
    <w:rsid w:val="001F0BC5"/>
    <w:rsid w:val="0020494B"/>
    <w:rsid w:val="002122F0"/>
    <w:rsid w:val="00231CD2"/>
    <w:rsid w:val="002342C6"/>
    <w:rsid w:val="00240294"/>
    <w:rsid w:val="0024059E"/>
    <w:rsid w:val="002665F5"/>
    <w:rsid w:val="00277A05"/>
    <w:rsid w:val="0028632F"/>
    <w:rsid w:val="002A5476"/>
    <w:rsid w:val="002C7A70"/>
    <w:rsid w:val="002D4E3E"/>
    <w:rsid w:val="002D7B42"/>
    <w:rsid w:val="002F4D30"/>
    <w:rsid w:val="0030598B"/>
    <w:rsid w:val="00320FE3"/>
    <w:rsid w:val="003320FD"/>
    <w:rsid w:val="003823C6"/>
    <w:rsid w:val="00394AA3"/>
    <w:rsid w:val="003A060F"/>
    <w:rsid w:val="003A4429"/>
    <w:rsid w:val="003E1EE7"/>
    <w:rsid w:val="003F23A4"/>
    <w:rsid w:val="004031A5"/>
    <w:rsid w:val="004240B2"/>
    <w:rsid w:val="00460331"/>
    <w:rsid w:val="00466095"/>
    <w:rsid w:val="00470BBE"/>
    <w:rsid w:val="004764B6"/>
    <w:rsid w:val="00481FD5"/>
    <w:rsid w:val="00494343"/>
    <w:rsid w:val="004958F7"/>
    <w:rsid w:val="004E4A76"/>
    <w:rsid w:val="004F272C"/>
    <w:rsid w:val="004F5978"/>
    <w:rsid w:val="00502C6B"/>
    <w:rsid w:val="0050301D"/>
    <w:rsid w:val="005112DC"/>
    <w:rsid w:val="00521D5C"/>
    <w:rsid w:val="00532C8F"/>
    <w:rsid w:val="005335D4"/>
    <w:rsid w:val="00535390"/>
    <w:rsid w:val="005433E1"/>
    <w:rsid w:val="00555B93"/>
    <w:rsid w:val="0055733C"/>
    <w:rsid w:val="00561E5C"/>
    <w:rsid w:val="005726E2"/>
    <w:rsid w:val="0058250A"/>
    <w:rsid w:val="00585F24"/>
    <w:rsid w:val="005A0873"/>
    <w:rsid w:val="005B00BD"/>
    <w:rsid w:val="005C27FF"/>
    <w:rsid w:val="005C502E"/>
    <w:rsid w:val="005D2438"/>
    <w:rsid w:val="005D2F0F"/>
    <w:rsid w:val="005E663B"/>
    <w:rsid w:val="006048C5"/>
    <w:rsid w:val="0061097D"/>
    <w:rsid w:val="00617915"/>
    <w:rsid w:val="00622C65"/>
    <w:rsid w:val="00632674"/>
    <w:rsid w:val="0063601E"/>
    <w:rsid w:val="0064050B"/>
    <w:rsid w:val="006440C4"/>
    <w:rsid w:val="00657A60"/>
    <w:rsid w:val="006664F2"/>
    <w:rsid w:val="006667F5"/>
    <w:rsid w:val="006A44EB"/>
    <w:rsid w:val="006B3BBB"/>
    <w:rsid w:val="006B3D60"/>
    <w:rsid w:val="006C5117"/>
    <w:rsid w:val="006C57F5"/>
    <w:rsid w:val="006D0718"/>
    <w:rsid w:val="006F2D49"/>
    <w:rsid w:val="007200C5"/>
    <w:rsid w:val="00725609"/>
    <w:rsid w:val="00727784"/>
    <w:rsid w:val="00737BBC"/>
    <w:rsid w:val="00774F08"/>
    <w:rsid w:val="0077738E"/>
    <w:rsid w:val="007855A7"/>
    <w:rsid w:val="007917E4"/>
    <w:rsid w:val="007948E1"/>
    <w:rsid w:val="007B09D4"/>
    <w:rsid w:val="007B2038"/>
    <w:rsid w:val="007B6C32"/>
    <w:rsid w:val="007B780B"/>
    <w:rsid w:val="007C2822"/>
    <w:rsid w:val="007C327B"/>
    <w:rsid w:val="007C3F70"/>
    <w:rsid w:val="007D62D6"/>
    <w:rsid w:val="007E18EE"/>
    <w:rsid w:val="007F088C"/>
    <w:rsid w:val="007F0EE1"/>
    <w:rsid w:val="00801C53"/>
    <w:rsid w:val="00802374"/>
    <w:rsid w:val="008219E9"/>
    <w:rsid w:val="00824A41"/>
    <w:rsid w:val="00852CC2"/>
    <w:rsid w:val="008565FA"/>
    <w:rsid w:val="008767A7"/>
    <w:rsid w:val="008767B8"/>
    <w:rsid w:val="00895D8C"/>
    <w:rsid w:val="0089623E"/>
    <w:rsid w:val="008B3097"/>
    <w:rsid w:val="008D395D"/>
    <w:rsid w:val="008D6D95"/>
    <w:rsid w:val="008E6A84"/>
    <w:rsid w:val="008F62CF"/>
    <w:rsid w:val="009233C0"/>
    <w:rsid w:val="009377D1"/>
    <w:rsid w:val="00942AE4"/>
    <w:rsid w:val="00956EB5"/>
    <w:rsid w:val="009600BE"/>
    <w:rsid w:val="009634F4"/>
    <w:rsid w:val="00992395"/>
    <w:rsid w:val="009E286A"/>
    <w:rsid w:val="009F6981"/>
    <w:rsid w:val="00A00438"/>
    <w:rsid w:val="00A020A4"/>
    <w:rsid w:val="00A10F10"/>
    <w:rsid w:val="00A173C7"/>
    <w:rsid w:val="00A45912"/>
    <w:rsid w:val="00A64EE7"/>
    <w:rsid w:val="00A650FA"/>
    <w:rsid w:val="00A7186C"/>
    <w:rsid w:val="00A71CAD"/>
    <w:rsid w:val="00A77707"/>
    <w:rsid w:val="00A84E04"/>
    <w:rsid w:val="00A91722"/>
    <w:rsid w:val="00A967B1"/>
    <w:rsid w:val="00AA3837"/>
    <w:rsid w:val="00AA6BB7"/>
    <w:rsid w:val="00AB3F9D"/>
    <w:rsid w:val="00AB72C9"/>
    <w:rsid w:val="00AC3051"/>
    <w:rsid w:val="00AD0596"/>
    <w:rsid w:val="00AE0B60"/>
    <w:rsid w:val="00B467F9"/>
    <w:rsid w:val="00B527F8"/>
    <w:rsid w:val="00B554A8"/>
    <w:rsid w:val="00B633AF"/>
    <w:rsid w:val="00B675AA"/>
    <w:rsid w:val="00B761EF"/>
    <w:rsid w:val="00BB6F9A"/>
    <w:rsid w:val="00BC273F"/>
    <w:rsid w:val="00BC6B36"/>
    <w:rsid w:val="00BD4B94"/>
    <w:rsid w:val="00BD7C65"/>
    <w:rsid w:val="00BE064E"/>
    <w:rsid w:val="00BF5922"/>
    <w:rsid w:val="00C02401"/>
    <w:rsid w:val="00C027D9"/>
    <w:rsid w:val="00C02FA8"/>
    <w:rsid w:val="00C12D7D"/>
    <w:rsid w:val="00C5421F"/>
    <w:rsid w:val="00C65CDB"/>
    <w:rsid w:val="00C706FD"/>
    <w:rsid w:val="00C72BDC"/>
    <w:rsid w:val="00C73D2E"/>
    <w:rsid w:val="00C748D0"/>
    <w:rsid w:val="00C76026"/>
    <w:rsid w:val="00C808CE"/>
    <w:rsid w:val="00CC33C8"/>
    <w:rsid w:val="00CC569E"/>
    <w:rsid w:val="00CD2030"/>
    <w:rsid w:val="00CD6F8F"/>
    <w:rsid w:val="00CD7838"/>
    <w:rsid w:val="00CE2655"/>
    <w:rsid w:val="00CE66EB"/>
    <w:rsid w:val="00CE6844"/>
    <w:rsid w:val="00CF4130"/>
    <w:rsid w:val="00D21ED2"/>
    <w:rsid w:val="00D26E7C"/>
    <w:rsid w:val="00D358C6"/>
    <w:rsid w:val="00D54827"/>
    <w:rsid w:val="00D733F5"/>
    <w:rsid w:val="00D83103"/>
    <w:rsid w:val="00DA0604"/>
    <w:rsid w:val="00DB3642"/>
    <w:rsid w:val="00DC23FD"/>
    <w:rsid w:val="00DD3281"/>
    <w:rsid w:val="00DE013E"/>
    <w:rsid w:val="00DE42C8"/>
    <w:rsid w:val="00DF133F"/>
    <w:rsid w:val="00DF37A9"/>
    <w:rsid w:val="00E12710"/>
    <w:rsid w:val="00E13C29"/>
    <w:rsid w:val="00E26E66"/>
    <w:rsid w:val="00E31AD3"/>
    <w:rsid w:val="00E412BA"/>
    <w:rsid w:val="00E5566B"/>
    <w:rsid w:val="00E735DA"/>
    <w:rsid w:val="00EB7F48"/>
    <w:rsid w:val="00EF27A0"/>
    <w:rsid w:val="00F16FE4"/>
    <w:rsid w:val="00F44044"/>
    <w:rsid w:val="00F473A5"/>
    <w:rsid w:val="00F501E7"/>
    <w:rsid w:val="00F51B45"/>
    <w:rsid w:val="00F72227"/>
    <w:rsid w:val="00F763C7"/>
    <w:rsid w:val="00F856EF"/>
    <w:rsid w:val="00F91015"/>
    <w:rsid w:val="00FA54D7"/>
    <w:rsid w:val="00FB3DFC"/>
    <w:rsid w:val="00FB4E87"/>
    <w:rsid w:val="00FC137B"/>
    <w:rsid w:val="00FC66E9"/>
    <w:rsid w:val="00FF08C1"/>
    <w:rsid w:val="00FF2DC0"/>
    <w:rsid w:val="00FF41C9"/>
    <w:rsid w:val="440D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nhideWhenUsed="0"/>
    <w:lsdException w:name="Body Text Indent" w:unhideWhenUsed="0"/>
    <w:lsdException w:name="Subtitle" w:locked="1" w:semiHidden="0" w:uiPriority="0" w:unhideWhenUsed="0" w:qFormat="1"/>
    <w:lsdException w:name="Body Text 3" w:semiHidden="0" w:unhideWhenUsed="0"/>
    <w:lsdException w:name="Body Text Indent 2" w:unhideWhenUsed="0"/>
    <w:lsdException w:name="Strong" w:semiHidden="0" w:unhideWhenUsed="0" w:qFormat="1"/>
    <w:lsdException w:name="Emphasis" w:semiHidden="0" w:unhideWhenUsed="0" w:qFormat="1"/>
    <w:lsdException w:name="Normal (Web)" w:unhideWhenUsed="0"/>
    <w:lsdException w:name="Balloon Text" w:unhideWhenUsed="0"/>
    <w:lsdException w:name="Table Grid" w:semiHidden="0" w:unhideWhenUsed="0"/>
    <w:lsdException w:name="No Spacing" w:semiHidden="0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99"/>
    <w:qFormat/>
    <w:rPr>
      <w:rFonts w:cs="Times New Roman"/>
      <w:i/>
      <w:iCs/>
    </w:rPr>
  </w:style>
  <w:style w:type="character" w:styleId="a4">
    <w:name w:val="Strong"/>
    <w:uiPriority w:val="99"/>
    <w:qFormat/>
    <w:rPr>
      <w:rFonts w:cs="Times New Roman"/>
      <w:b/>
      <w:bCs/>
    </w:rPr>
  </w:style>
  <w:style w:type="paragraph" w:styleId="a5">
    <w:name w:val="Balloon Text"/>
    <w:basedOn w:val="a"/>
    <w:link w:val="a6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semiHidden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a9">
    <w:name w:val="Body Text Indent"/>
    <w:basedOn w:val="a"/>
    <w:link w:val="aa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Normal (Web)"/>
    <w:basedOn w:val="a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3"/>
    <w:basedOn w:val="a"/>
    <w:link w:val="30"/>
    <w:uiPriority w:val="99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paragraph" w:styleId="2">
    <w:name w:val="Body Text Indent 2"/>
    <w:basedOn w:val="a"/>
    <w:link w:val="20"/>
    <w:uiPriority w:val="99"/>
    <w:semiHidden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c">
    <w:name w:val="Table Grid"/>
    <w:basedOn w:val="a1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link w:val="1"/>
    <w:uiPriority w:val="99"/>
    <w:locked/>
    <w:rPr>
      <w:rFonts w:ascii="Times New Roman" w:hAnsi="Times New Roman" w:cs="Times New Roman"/>
      <w:sz w:val="20"/>
      <w:szCs w:val="20"/>
    </w:rPr>
  </w:style>
  <w:style w:type="character" w:customStyle="1" w:styleId="a6">
    <w:name w:val="Текст выноски Знак"/>
    <w:link w:val="a5"/>
    <w:uiPriority w:val="99"/>
    <w:semiHidden/>
    <w:locked/>
    <w:rPr>
      <w:rFonts w:ascii="Tahoma" w:hAnsi="Tahoma" w:cs="Tahoma"/>
      <w:sz w:val="16"/>
      <w:szCs w:val="16"/>
    </w:rPr>
  </w:style>
  <w:style w:type="paragraph" w:styleId="ad">
    <w:name w:val="No Spacing"/>
    <w:uiPriority w:val="99"/>
    <w:qFormat/>
    <w:rPr>
      <w:rFonts w:ascii="Times New Roman" w:hAnsi="Times New Roman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ae">
    <w:name w:val="List Paragraph"/>
    <w:basedOn w:val="a"/>
    <w:uiPriority w:val="99"/>
    <w:qFormat/>
    <w:pPr>
      <w:ind w:left="720"/>
      <w:contextualSpacing/>
    </w:pPr>
  </w:style>
  <w:style w:type="character" w:customStyle="1" w:styleId="30">
    <w:name w:val="Основной текст 3 Знак"/>
    <w:link w:val="3"/>
    <w:uiPriority w:val="99"/>
    <w:locked/>
    <w:rPr>
      <w:rFonts w:ascii="Lucida Console" w:hAnsi="Lucida Console" w:cs="Times New Roman"/>
      <w:sz w:val="20"/>
      <w:szCs w:val="20"/>
    </w:rPr>
  </w:style>
  <w:style w:type="character" w:customStyle="1" w:styleId="a8">
    <w:name w:val="Основной текст Знак"/>
    <w:link w:val="a7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link w:val="2"/>
    <w:uiPriority w:val="99"/>
    <w:semiHidden/>
    <w:locked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</Template>
  <TotalTime>5</TotalTime>
  <Pages>2</Pages>
  <Words>415</Words>
  <Characters>2369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54</cp:revision>
  <cp:lastPrinted>2022-07-21T08:02:00Z</cp:lastPrinted>
  <dcterms:created xsi:type="dcterms:W3CDTF">2014-08-04T12:54:00Z</dcterms:created>
  <dcterms:modified xsi:type="dcterms:W3CDTF">2022-07-21T08:02:00Z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1049-11.2.0.11191</vt:lpwstr>
  </property>
  <property fmtid="{D5CDD505-2E9C-101B-9397-08002B2CF9AE}" pid="3" name="ICV">
    <vt:lpwstr>3DCE0CFEEC6249C89CF3F9FDE1CAD3A9</vt:lpwstr>
  </property>
</Properties>
</file>